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4B2B5" w14:textId="141448DA" w:rsidR="00E30603" w:rsidRPr="00AA2C7B" w:rsidRDefault="00BD3EF8" w:rsidP="00AA2C7B">
      <w:pPr>
        <w:pBdr>
          <w:top w:val="single" w:sz="4" w:space="0" w:color="000000"/>
          <w:left w:val="single" w:sz="4" w:space="21" w:color="000000"/>
          <w:bottom w:val="single" w:sz="4" w:space="0" w:color="000000"/>
          <w:right w:val="single" w:sz="4" w:space="0" w:color="000000"/>
        </w:pBdr>
        <w:spacing w:after="7442" w:line="259" w:lineRule="auto"/>
        <w:ind w:left="446"/>
        <w:jc w:val="center"/>
        <w:rPr>
          <w:sz w:val="26"/>
        </w:rPr>
      </w:pPr>
      <w:r>
        <w:rPr>
          <w:sz w:val="26"/>
        </w:rPr>
        <w:t>令和</w:t>
      </w:r>
      <w:r w:rsidR="00AA2C7B">
        <w:rPr>
          <w:rFonts w:hint="eastAsia"/>
          <w:color w:val="auto"/>
          <w:sz w:val="26"/>
        </w:rPr>
        <w:t>８</w:t>
      </w:r>
      <w:r>
        <w:rPr>
          <w:sz w:val="26"/>
        </w:rPr>
        <w:t>年度県税</w:t>
      </w:r>
      <w:r w:rsidR="00AA2C7B">
        <w:rPr>
          <w:rFonts w:hint="eastAsia"/>
          <w:sz w:val="26"/>
        </w:rPr>
        <w:t>市町村税</w:t>
      </w:r>
      <w:r>
        <w:rPr>
          <w:sz w:val="26"/>
        </w:rPr>
        <w:t>徴収促進のための広報宣伝委託事業契約書（案）</w:t>
      </w:r>
    </w:p>
    <w:p w14:paraId="6FC99028" w14:textId="77777777" w:rsidR="00AA2C7B" w:rsidRDefault="00AA2C7B" w:rsidP="00AA2C7B">
      <w:pPr>
        <w:spacing w:line="259" w:lineRule="auto"/>
        <w:ind w:right="192"/>
        <w:jc w:val="center"/>
        <w:rPr>
          <w:sz w:val="26"/>
        </w:rPr>
      </w:pPr>
    </w:p>
    <w:p w14:paraId="469A7C86" w14:textId="77777777" w:rsidR="00AA2C7B" w:rsidRDefault="00AA2C7B" w:rsidP="00AA2C7B">
      <w:pPr>
        <w:spacing w:line="259" w:lineRule="auto"/>
        <w:ind w:right="192"/>
        <w:jc w:val="center"/>
        <w:rPr>
          <w:sz w:val="26"/>
        </w:rPr>
      </w:pPr>
    </w:p>
    <w:p w14:paraId="5C2E1BDF" w14:textId="77777777" w:rsidR="00AA2C7B" w:rsidRDefault="00AA2C7B" w:rsidP="00AA2C7B">
      <w:pPr>
        <w:spacing w:line="259" w:lineRule="auto"/>
        <w:ind w:right="192"/>
        <w:jc w:val="center"/>
        <w:rPr>
          <w:sz w:val="26"/>
        </w:rPr>
      </w:pPr>
    </w:p>
    <w:p w14:paraId="6BC59ADE" w14:textId="77777777" w:rsidR="00AA2C7B" w:rsidRDefault="00AA2C7B" w:rsidP="00AA2C7B">
      <w:pPr>
        <w:spacing w:line="259" w:lineRule="auto"/>
        <w:ind w:right="192"/>
        <w:jc w:val="center"/>
        <w:rPr>
          <w:sz w:val="26"/>
        </w:rPr>
      </w:pPr>
    </w:p>
    <w:p w14:paraId="3F901F15" w14:textId="77777777" w:rsidR="00AA2C7B" w:rsidRDefault="00AA2C7B" w:rsidP="00AA2C7B">
      <w:pPr>
        <w:spacing w:line="259" w:lineRule="auto"/>
        <w:ind w:right="192"/>
        <w:jc w:val="center"/>
        <w:rPr>
          <w:sz w:val="26"/>
        </w:rPr>
      </w:pPr>
    </w:p>
    <w:p w14:paraId="3D920143" w14:textId="77777777" w:rsidR="00AA2C7B" w:rsidRDefault="00AA2C7B" w:rsidP="00AA2C7B">
      <w:pPr>
        <w:spacing w:line="259" w:lineRule="auto"/>
        <w:ind w:right="192"/>
        <w:jc w:val="center"/>
        <w:rPr>
          <w:sz w:val="26"/>
        </w:rPr>
      </w:pPr>
    </w:p>
    <w:p w14:paraId="37324F30" w14:textId="77777777" w:rsidR="00AA2C7B" w:rsidRDefault="00AA2C7B" w:rsidP="00AA2C7B">
      <w:pPr>
        <w:spacing w:line="259" w:lineRule="auto"/>
        <w:ind w:right="192"/>
        <w:jc w:val="center"/>
        <w:rPr>
          <w:sz w:val="26"/>
        </w:rPr>
      </w:pPr>
    </w:p>
    <w:p w14:paraId="575015E7" w14:textId="77777777" w:rsidR="00AA2C7B" w:rsidRDefault="00AA2C7B" w:rsidP="00AA2C7B">
      <w:pPr>
        <w:spacing w:line="259" w:lineRule="auto"/>
        <w:ind w:right="192"/>
        <w:jc w:val="center"/>
        <w:rPr>
          <w:sz w:val="26"/>
        </w:rPr>
      </w:pPr>
    </w:p>
    <w:p w14:paraId="6192E3B4" w14:textId="77777777" w:rsidR="00AA2C7B" w:rsidRDefault="00AA2C7B" w:rsidP="00AA2C7B">
      <w:pPr>
        <w:spacing w:line="259" w:lineRule="auto"/>
        <w:ind w:right="192"/>
        <w:jc w:val="center"/>
        <w:rPr>
          <w:sz w:val="26"/>
        </w:rPr>
      </w:pPr>
    </w:p>
    <w:p w14:paraId="50BB7DB6" w14:textId="77777777" w:rsidR="00AA2C7B" w:rsidRDefault="00AA2C7B" w:rsidP="00AA2C7B">
      <w:pPr>
        <w:spacing w:line="259" w:lineRule="auto"/>
        <w:ind w:right="192"/>
        <w:jc w:val="center"/>
        <w:rPr>
          <w:sz w:val="26"/>
        </w:rPr>
      </w:pPr>
    </w:p>
    <w:p w14:paraId="007DBDED" w14:textId="77777777" w:rsidR="00AA2C7B" w:rsidRDefault="00AA2C7B" w:rsidP="00AA2C7B">
      <w:pPr>
        <w:spacing w:line="259" w:lineRule="auto"/>
        <w:ind w:right="192"/>
        <w:jc w:val="center"/>
        <w:rPr>
          <w:sz w:val="26"/>
        </w:rPr>
      </w:pPr>
    </w:p>
    <w:p w14:paraId="6071BDC9" w14:textId="77777777" w:rsidR="00AA2C7B" w:rsidRDefault="00AA2C7B" w:rsidP="00AA2C7B">
      <w:pPr>
        <w:spacing w:line="259" w:lineRule="auto"/>
        <w:ind w:right="192"/>
        <w:jc w:val="center"/>
        <w:rPr>
          <w:sz w:val="26"/>
        </w:rPr>
      </w:pPr>
    </w:p>
    <w:p w14:paraId="13081D36" w14:textId="77777777" w:rsidR="00AA2C7B" w:rsidRDefault="00AA2C7B" w:rsidP="00AA2C7B">
      <w:pPr>
        <w:spacing w:line="259" w:lineRule="auto"/>
        <w:ind w:right="192"/>
        <w:jc w:val="center"/>
        <w:rPr>
          <w:sz w:val="26"/>
        </w:rPr>
      </w:pPr>
    </w:p>
    <w:p w14:paraId="67EA0C6D" w14:textId="068AB9D7" w:rsidR="00FE7D87" w:rsidRPr="00FE7D87" w:rsidRDefault="00BD3EF8" w:rsidP="00AA2C7B">
      <w:pPr>
        <w:spacing w:line="259" w:lineRule="auto"/>
        <w:ind w:right="192"/>
        <w:jc w:val="center"/>
        <w:rPr>
          <w:rFonts w:hint="eastAsia"/>
        </w:rPr>
      </w:pPr>
      <w:r>
        <w:rPr>
          <w:sz w:val="26"/>
        </w:rPr>
        <w:t>沖縄県総務部税務課</w:t>
      </w:r>
    </w:p>
    <w:p w14:paraId="32CAFB52" w14:textId="39DA2B97" w:rsidR="00E30603" w:rsidRDefault="00BD3EF8" w:rsidP="00AA2C7B">
      <w:pPr>
        <w:spacing w:after="293"/>
        <w:ind w:left="-15" w:right="227" w:firstLine="240"/>
      </w:pPr>
      <w:r>
        <w:br w:type="page"/>
      </w:r>
      <w:r>
        <w:lastRenderedPageBreak/>
        <w:t>沖縄県（以下「甲」という。）と○○ 代表取締役 ××（以下「乙」という。）は、県税</w:t>
      </w:r>
      <w:r w:rsidR="00AA2C7B">
        <w:rPr>
          <w:rFonts w:hint="eastAsia"/>
        </w:rPr>
        <w:t>及び市町村税</w:t>
      </w:r>
      <w:r>
        <w:t>の納期内納付及び自主納付を促進するための広報並びに税の公平・公正を確保するための取組に関する広報を行うための事業を、甲が乙に委託することについて、次のとおり契約を締結する。</w:t>
      </w:r>
    </w:p>
    <w:p w14:paraId="66B28A7F" w14:textId="77777777" w:rsidR="008169F5" w:rsidRDefault="00BD3EF8" w:rsidP="00F204FD">
      <w:pPr>
        <w:spacing w:line="280" w:lineRule="exact"/>
        <w:ind w:left="-15" w:right="1450"/>
      </w:pPr>
      <w:r>
        <w:t>（名称及び委託期間）</w:t>
      </w:r>
    </w:p>
    <w:p w14:paraId="30184E95" w14:textId="1849EA69" w:rsidR="00E30603" w:rsidRDefault="00BD3EF8" w:rsidP="00F204FD">
      <w:pPr>
        <w:spacing w:line="280" w:lineRule="exact"/>
        <w:ind w:left="-15" w:right="1450"/>
      </w:pPr>
      <w:r>
        <w:t>第１条 委託する事業の名称及び委託期間は、次のとおりとする。</w:t>
      </w:r>
    </w:p>
    <w:p w14:paraId="2F8B8325" w14:textId="6AC497CC" w:rsidR="00E30603" w:rsidRDefault="00BD3EF8" w:rsidP="00F204FD">
      <w:pPr>
        <w:numPr>
          <w:ilvl w:val="0"/>
          <w:numId w:val="1"/>
        </w:numPr>
        <w:spacing w:line="280" w:lineRule="exact"/>
        <w:ind w:right="227" w:hanging="482"/>
      </w:pPr>
      <w:r>
        <w:t>委託事業の名称：令和</w:t>
      </w:r>
      <w:r w:rsidR="00AA2C7B">
        <w:rPr>
          <w:rFonts w:hint="eastAsia"/>
          <w:color w:val="auto"/>
        </w:rPr>
        <w:t>８</w:t>
      </w:r>
      <w:r>
        <w:t>年度県税</w:t>
      </w:r>
      <w:r w:rsidR="00AA2C7B">
        <w:rPr>
          <w:rFonts w:hint="eastAsia"/>
        </w:rPr>
        <w:t>市町村税</w:t>
      </w:r>
      <w:r>
        <w:t>徴収促進のための広報宣伝委託事業</w:t>
      </w:r>
    </w:p>
    <w:p w14:paraId="1632F431" w14:textId="53632932" w:rsidR="00E30603" w:rsidRDefault="00BD3EF8" w:rsidP="00F204FD">
      <w:pPr>
        <w:numPr>
          <w:ilvl w:val="0"/>
          <w:numId w:val="1"/>
        </w:numPr>
        <w:spacing w:after="319" w:line="280" w:lineRule="exact"/>
        <w:ind w:right="227" w:hanging="482"/>
      </w:pPr>
      <w:r>
        <w:t>委託期間：契約締結日から令和</w:t>
      </w:r>
      <w:r w:rsidR="00AA2C7B">
        <w:rPr>
          <w:rFonts w:hint="eastAsia"/>
          <w:color w:val="auto"/>
        </w:rPr>
        <w:t>９</w:t>
      </w:r>
      <w:r>
        <w:t>年１月31日まで</w:t>
      </w:r>
    </w:p>
    <w:p w14:paraId="0D53017D" w14:textId="7852F991" w:rsidR="00906DC9" w:rsidRDefault="00906DC9" w:rsidP="00F204FD">
      <w:pPr>
        <w:spacing w:line="280" w:lineRule="exact"/>
        <w:ind w:right="1450"/>
      </w:pPr>
      <w:r>
        <w:t>（</w:t>
      </w:r>
      <w:r>
        <w:rPr>
          <w:rFonts w:hint="eastAsia"/>
        </w:rPr>
        <w:t>委託業務の内容</w:t>
      </w:r>
      <w:r>
        <w:t>）</w:t>
      </w:r>
    </w:p>
    <w:p w14:paraId="1C99F389" w14:textId="75D94900" w:rsidR="00906DC9" w:rsidRDefault="00906DC9" w:rsidP="00F204FD">
      <w:pPr>
        <w:spacing w:after="293" w:line="280" w:lineRule="exact"/>
        <w:ind w:left="240" w:right="227" w:hangingChars="100" w:hanging="240"/>
      </w:pPr>
      <w:r>
        <w:t>第２条 乙は、令和</w:t>
      </w:r>
      <w:r w:rsidR="00AA2C7B">
        <w:rPr>
          <w:rFonts w:hint="eastAsia"/>
          <w:color w:val="auto"/>
        </w:rPr>
        <w:t>８</w:t>
      </w:r>
      <w:r>
        <w:t>年度県税</w:t>
      </w:r>
      <w:r w:rsidR="00AA2C7B">
        <w:rPr>
          <w:rFonts w:hint="eastAsia"/>
        </w:rPr>
        <w:t>市町村税</w:t>
      </w:r>
      <w:r>
        <w:t>徴収促進のための広報宣伝委託事業企画提案公募実施要領</w:t>
      </w:r>
      <w:r w:rsidR="00F204FD">
        <w:rPr>
          <w:rFonts w:hint="eastAsia"/>
        </w:rPr>
        <w:t>（以下「実施要領」という。）</w:t>
      </w:r>
      <w:r>
        <w:t>の規定により提出した企画提案書に基づき、令和</w:t>
      </w:r>
      <w:r w:rsidR="00AA2C7B">
        <w:rPr>
          <w:rFonts w:hint="eastAsia"/>
          <w:color w:val="auto"/>
        </w:rPr>
        <w:t>８</w:t>
      </w:r>
      <w:r>
        <w:t>年度県税</w:t>
      </w:r>
      <w:r w:rsidR="00AA2C7B">
        <w:rPr>
          <w:rFonts w:hint="eastAsia"/>
        </w:rPr>
        <w:t>市町村税</w:t>
      </w:r>
      <w:r>
        <w:t>徴収促進のための広報宣伝委託事業を実施するものとする。</w:t>
      </w:r>
    </w:p>
    <w:p w14:paraId="04211D38" w14:textId="77777777" w:rsidR="00E30603" w:rsidRDefault="00BD3EF8" w:rsidP="00F204FD">
      <w:pPr>
        <w:spacing w:line="280" w:lineRule="exact"/>
        <w:ind w:left="10" w:right="227"/>
      </w:pPr>
      <w:r>
        <w:t>（委託料）</w:t>
      </w:r>
    </w:p>
    <w:p w14:paraId="649A61A0" w14:textId="2DADFD45" w:rsidR="00E30603" w:rsidRPr="003B50D8" w:rsidRDefault="00BD3EF8" w:rsidP="00F204FD">
      <w:pPr>
        <w:tabs>
          <w:tab w:val="right" w:pos="8693"/>
        </w:tabs>
        <w:spacing w:line="280" w:lineRule="exact"/>
        <w:ind w:left="-15"/>
        <w:rPr>
          <w:color w:val="auto"/>
        </w:rPr>
      </w:pPr>
      <w:r>
        <w:t>第３条 甲は、委託料として、乙に対し、金</w:t>
      </w:r>
      <w:r>
        <w:tab/>
      </w:r>
      <w:r w:rsidR="009257E4" w:rsidRPr="003B50D8">
        <w:rPr>
          <w:rFonts w:ascii="Calibri" w:eastAsia="Calibri" w:hAnsi="Calibri" w:cs="Calibri"/>
          <w:noProof/>
          <w:color w:val="auto"/>
          <w:sz w:val="22"/>
        </w:rPr>
        <mc:AlternateContent>
          <mc:Choice Requires="wpg">
            <w:drawing>
              <wp:inline distT="0" distB="0" distL="0" distR="0" wp14:anchorId="2C178F5A" wp14:editId="28D5BEA2">
                <wp:extent cx="768096" cy="9144"/>
                <wp:effectExtent l="0" t="0" r="0" b="0"/>
                <wp:docPr id="1738" name="Group 1738"/>
                <wp:cNvGraphicFramePr/>
                <a:graphic xmlns:a="http://schemas.openxmlformats.org/drawingml/2006/main">
                  <a:graphicData uri="http://schemas.microsoft.com/office/word/2010/wordprocessingGroup">
                    <wpg:wgp>
                      <wpg:cNvGrpSpPr/>
                      <wpg:grpSpPr>
                        <a:xfrm>
                          <a:off x="0" y="0"/>
                          <a:ext cx="768096" cy="9144"/>
                          <a:chOff x="0" y="0"/>
                          <a:chExt cx="768096" cy="9144"/>
                        </a:xfrm>
                      </wpg:grpSpPr>
                      <wps:wsp>
                        <wps:cNvPr id="2450" name="Shape 2450"/>
                        <wps:cNvSpPr/>
                        <wps:spPr>
                          <a:xfrm>
                            <a:off x="0" y="0"/>
                            <a:ext cx="768096" cy="9144"/>
                          </a:xfrm>
                          <a:custGeom>
                            <a:avLst/>
                            <a:gdLst/>
                            <a:ahLst/>
                            <a:cxnLst/>
                            <a:rect l="0" t="0" r="0" b="0"/>
                            <a:pathLst>
                              <a:path w="768096" h="9144">
                                <a:moveTo>
                                  <a:pt x="0" y="0"/>
                                </a:moveTo>
                                <a:lnTo>
                                  <a:pt x="768096" y="0"/>
                                </a:lnTo>
                                <a:lnTo>
                                  <a:pt x="768096" y="9144"/>
                                </a:lnTo>
                                <a:lnTo>
                                  <a:pt x="0" y="9144"/>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6AA582C5" id="Group 1738" o:spid="_x0000_s1026" style="width:60.5pt;height:.7pt;mso-position-horizontal-relative:char;mso-position-vertical-relative:line" coordsize="76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">
                <v:shape id="Shape 2450" o:spid="_x0000_s1027" style="position:absolute;width:7680;height:91;visibility:visible;mso-wrap-style:square;v-text-anchor:top" coordsize="768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" path="m,l768096,r,9144l,9144,,e" fillcolor="red" stroked="f" strokeweight="0">
                  <v:stroke miterlimit="83231f" joinstyle="miter"/>
                  <v:path arrowok="t" textboxrect="0,0,768096,9144"/>
                </v:shape>
                <w10:anchorlock/>
              </v:group>
            </w:pict>
          </mc:Fallback>
        </mc:AlternateContent>
      </w:r>
      <w:r w:rsidRPr="003B50D8">
        <w:rPr>
          <w:color w:val="auto"/>
        </w:rPr>
        <w:t>円（うち、取引に係る</w:t>
      </w:r>
    </w:p>
    <w:p w14:paraId="695C239D" w14:textId="37F784CA" w:rsidR="00E30603" w:rsidRPr="003B50D8" w:rsidRDefault="00BD3EF8" w:rsidP="00F204FD">
      <w:pPr>
        <w:spacing w:line="280" w:lineRule="exact"/>
        <w:ind w:left="240" w:right="242"/>
        <w:jc w:val="both"/>
        <w:rPr>
          <w:color w:val="auto"/>
        </w:rPr>
      </w:pPr>
      <w:r w:rsidRPr="003B50D8">
        <w:rPr>
          <w:color w:val="auto"/>
        </w:rPr>
        <w:t xml:space="preserve">消費税額及び地方消費税額（取引に係る消費税額及び地方消費税額は、消費税法第28条第１項及び第29条の規定並びに地方税法第72条の82及び第72条の 83の規定に基づき算出した額をいう。）は、 </w:t>
      </w:r>
      <w:r w:rsidR="009257E4" w:rsidRPr="003B50D8">
        <w:rPr>
          <w:rFonts w:ascii="Calibri" w:eastAsia="Calibri" w:hAnsi="Calibri" w:cs="Calibri"/>
          <w:noProof/>
          <w:color w:val="auto"/>
          <w:sz w:val="22"/>
        </w:rPr>
        <mc:AlternateContent>
          <mc:Choice Requires="wpg">
            <w:drawing>
              <wp:inline distT="0" distB="0" distL="0" distR="0" wp14:anchorId="5D89DE93" wp14:editId="0D2CA3DE">
                <wp:extent cx="614172" cy="9144"/>
                <wp:effectExtent l="0" t="0" r="0" b="0"/>
                <wp:docPr id="1739" name="Group 1739"/>
                <wp:cNvGraphicFramePr/>
                <a:graphic xmlns:a="http://schemas.openxmlformats.org/drawingml/2006/main">
                  <a:graphicData uri="http://schemas.microsoft.com/office/word/2010/wordprocessingGroup">
                    <wpg:wgp>
                      <wpg:cNvGrpSpPr/>
                      <wpg:grpSpPr>
                        <a:xfrm>
                          <a:off x="0" y="0"/>
                          <a:ext cx="614172" cy="9144"/>
                          <a:chOff x="0" y="0"/>
                          <a:chExt cx="614172" cy="9144"/>
                        </a:xfrm>
                      </wpg:grpSpPr>
                      <wps:wsp>
                        <wps:cNvPr id="2452" name="Shape 2452"/>
                        <wps:cNvSpPr/>
                        <wps:spPr>
                          <a:xfrm>
                            <a:off x="0" y="0"/>
                            <a:ext cx="614172" cy="9144"/>
                          </a:xfrm>
                          <a:custGeom>
                            <a:avLst/>
                            <a:gdLst/>
                            <a:ahLst/>
                            <a:cxnLst/>
                            <a:rect l="0" t="0" r="0" b="0"/>
                            <a:pathLst>
                              <a:path w="614172" h="9144">
                                <a:moveTo>
                                  <a:pt x="0" y="0"/>
                                </a:moveTo>
                                <a:lnTo>
                                  <a:pt x="614172" y="0"/>
                                </a:lnTo>
                                <a:lnTo>
                                  <a:pt x="614172" y="9144"/>
                                </a:lnTo>
                                <a:lnTo>
                                  <a:pt x="0" y="9144"/>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0FDFC389" id="Group 1739" o:spid="_x0000_s1026" style="width:48.35pt;height:.7pt;mso-position-horizontal-relative:char;mso-position-vertical-relative:line" coordsize="6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">
                <v:shape id="Shape 2452" o:spid="_x0000_s1027" style="position:absolute;width:6141;height:91;visibility:visible;mso-wrap-style:square;v-text-anchor:top" coordsize="6141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" path="m,l614172,r,9144l,9144,,e" fillcolor="red" stroked="f" strokeweight="0">
                  <v:stroke miterlimit="83231f" joinstyle="miter"/>
                  <v:path arrowok="t" textboxrect="0,0,614172,9144"/>
                </v:shape>
                <w10:anchorlock/>
              </v:group>
            </w:pict>
          </mc:Fallback>
        </mc:AlternateContent>
      </w:r>
      <w:r w:rsidRPr="003B50D8">
        <w:rPr>
          <w:color w:val="auto"/>
        </w:rPr>
        <w:t>円とする。）を支払うものとする。</w:t>
      </w:r>
    </w:p>
    <w:p w14:paraId="75A287A9" w14:textId="77777777" w:rsidR="009257E4" w:rsidRDefault="009257E4" w:rsidP="00F204FD">
      <w:pPr>
        <w:spacing w:line="280" w:lineRule="exact"/>
        <w:ind w:left="240" w:right="242"/>
        <w:jc w:val="both"/>
      </w:pPr>
    </w:p>
    <w:p w14:paraId="7677D2FE" w14:textId="77777777" w:rsidR="008169F5" w:rsidRDefault="00BD3EF8" w:rsidP="00F204FD">
      <w:pPr>
        <w:spacing w:line="280" w:lineRule="exact"/>
        <w:ind w:left="-15" w:right="227"/>
      </w:pPr>
      <w:r>
        <w:t>（委託料の支払方法）</w:t>
      </w:r>
    </w:p>
    <w:p w14:paraId="0ECF3B8B" w14:textId="0A15840E" w:rsidR="00E30603" w:rsidRDefault="00BD3EF8" w:rsidP="00F204FD">
      <w:pPr>
        <w:spacing w:line="280" w:lineRule="exact"/>
        <w:ind w:left="240" w:right="227" w:hangingChars="100" w:hanging="240"/>
      </w:pPr>
      <w:r>
        <w:t>第４条 乙は、委託事業の終了後、甲の検査に合格した場合に限り、委託料の支払を請求するものとする。</w:t>
      </w:r>
    </w:p>
    <w:p w14:paraId="2294BC06" w14:textId="77777777" w:rsidR="008C119E" w:rsidRDefault="00BD3EF8" w:rsidP="00F204FD">
      <w:pPr>
        <w:numPr>
          <w:ilvl w:val="0"/>
          <w:numId w:val="2"/>
        </w:numPr>
        <w:spacing w:line="280" w:lineRule="exact"/>
        <w:ind w:right="227" w:hanging="482"/>
        <w:jc w:val="both"/>
      </w:pPr>
      <w:r>
        <w:t>甲は、前項の支払の請求があった日から30日以内に委託料を支払うも</w:t>
      </w:r>
      <w:r w:rsidR="006831DF">
        <w:rPr>
          <w:rFonts w:hint="eastAsia"/>
        </w:rPr>
        <w:t>の</w:t>
      </w:r>
      <w:r w:rsidR="008C119E">
        <w:rPr>
          <w:rFonts w:hint="eastAsia"/>
        </w:rPr>
        <w:t xml:space="preserve">　　</w:t>
      </w:r>
    </w:p>
    <w:p w14:paraId="3F2C007D" w14:textId="4AE3DCA6" w:rsidR="00E30603" w:rsidRDefault="00BD3EF8" w:rsidP="00F204FD">
      <w:pPr>
        <w:spacing w:line="280" w:lineRule="exact"/>
        <w:ind w:right="227" w:firstLineChars="100" w:firstLine="240"/>
        <w:jc w:val="both"/>
      </w:pPr>
      <w:r>
        <w:t>とする。</w:t>
      </w:r>
    </w:p>
    <w:p w14:paraId="32201900" w14:textId="77777777" w:rsidR="008C119E" w:rsidRDefault="00BD3EF8" w:rsidP="00F204FD">
      <w:pPr>
        <w:numPr>
          <w:ilvl w:val="0"/>
          <w:numId w:val="2"/>
        </w:numPr>
        <w:spacing w:line="280" w:lineRule="exact"/>
        <w:ind w:right="227" w:hanging="482"/>
      </w:pPr>
      <w:r>
        <w:t>乙は、委託業務の完了前に、業務の既済部分に対する委託料相当額の1</w:t>
      </w:r>
      <w:r w:rsidR="006831DF">
        <w:rPr>
          <w:rFonts w:hint="eastAsia"/>
        </w:rPr>
        <w:t>0</w:t>
      </w:r>
    </w:p>
    <w:p w14:paraId="1AAEB880" w14:textId="69AC6391" w:rsidR="008C119E" w:rsidRDefault="00BD3EF8" w:rsidP="00F204FD">
      <w:pPr>
        <w:spacing w:line="280" w:lineRule="exact"/>
        <w:ind w:right="227" w:firstLineChars="100" w:firstLine="240"/>
      </w:pPr>
      <w:r>
        <w:t>分の９に相当する額を超えない範囲で部分払いを請求することができる。</w:t>
      </w:r>
    </w:p>
    <w:p w14:paraId="2EA96661" w14:textId="1B309BF3" w:rsidR="00F92110" w:rsidRDefault="00F92110" w:rsidP="00F204FD">
      <w:pPr>
        <w:spacing w:after="319" w:line="280" w:lineRule="exact"/>
        <w:ind w:left="240" w:right="227" w:hangingChars="100" w:hanging="240"/>
      </w:pPr>
      <w:r>
        <w:rPr>
          <w:rFonts w:hint="eastAsia"/>
        </w:rPr>
        <w:t xml:space="preserve">４　</w:t>
      </w:r>
      <w:r>
        <w:t>甲は、前項の請求があった場合は、遅滞なく検査を行</w:t>
      </w:r>
      <w:r w:rsidRPr="00923253">
        <w:rPr>
          <w:rFonts w:hint="eastAsia"/>
          <w:color w:val="auto"/>
        </w:rPr>
        <w:t>い、甲の検査に合格した場合に限り、前項の支払い請求があった日から30日以内に委託料を支払うものとする。</w:t>
      </w:r>
    </w:p>
    <w:p w14:paraId="49126037" w14:textId="33C9647E" w:rsidR="00E30603" w:rsidRDefault="00BD3EF8" w:rsidP="00F204FD">
      <w:pPr>
        <w:spacing w:line="280" w:lineRule="exact"/>
        <w:ind w:right="227"/>
      </w:pPr>
      <w:r>
        <w:t>（契約保証金）</w:t>
      </w:r>
    </w:p>
    <w:p w14:paraId="76E7BFC1" w14:textId="0E279A3F" w:rsidR="00F204FD" w:rsidRDefault="00BD3EF8" w:rsidP="00F204FD">
      <w:pPr>
        <w:tabs>
          <w:tab w:val="center" w:pos="4224"/>
        </w:tabs>
        <w:spacing w:line="280" w:lineRule="exact"/>
        <w:ind w:left="240" w:hangingChars="100" w:hanging="240"/>
      </w:pPr>
      <w:r>
        <w:t xml:space="preserve">第５条 </w:t>
      </w:r>
      <w:r w:rsidR="00641279">
        <w:rPr>
          <w:rFonts w:hint="eastAsia"/>
        </w:rPr>
        <w:t xml:space="preserve"> </w:t>
      </w:r>
      <w:r w:rsidR="00F86A3C">
        <w:rPr>
          <w:rFonts w:hint="eastAsia"/>
        </w:rPr>
        <w:t>契約保証金</w:t>
      </w:r>
      <w:r w:rsidR="00F86A3C" w:rsidRPr="00F86A3C">
        <w:rPr>
          <w:rFonts w:hint="eastAsia"/>
          <w:u w:val="single"/>
        </w:rPr>
        <w:t xml:space="preserve">　　　　円</w:t>
      </w:r>
      <w:r w:rsidR="00F86A3C">
        <w:rPr>
          <w:rFonts w:hint="eastAsia"/>
          <w:u w:val="single"/>
        </w:rPr>
        <w:t>（契約金額の100分の10以上）又は、</w:t>
      </w:r>
      <w:r>
        <w:t>契約保証は</w:t>
      </w:r>
      <w:r w:rsidR="00D72C9E">
        <w:rPr>
          <w:rFonts w:hint="eastAsia"/>
        </w:rPr>
        <w:t>沖縄県財務規則第101条第</w:t>
      </w:r>
      <w:r w:rsidR="008B24AA">
        <w:rPr>
          <w:rFonts w:hint="eastAsia"/>
        </w:rPr>
        <w:t>２</w:t>
      </w:r>
      <w:r w:rsidR="00D72C9E">
        <w:rPr>
          <w:rFonts w:hint="eastAsia"/>
        </w:rPr>
        <w:t>項第</w:t>
      </w:r>
      <w:r w:rsidR="00064DC7">
        <w:rPr>
          <w:rFonts w:hint="eastAsia"/>
          <w:color w:val="FF0000"/>
        </w:rPr>
        <w:t>３</w:t>
      </w:r>
      <w:r w:rsidR="00D72C9E">
        <w:rPr>
          <w:rFonts w:hint="eastAsia"/>
        </w:rPr>
        <w:t>号の規定に基づき免除とする。</w:t>
      </w:r>
    </w:p>
    <w:p w14:paraId="3F175E6F" w14:textId="77777777" w:rsidR="00906DC9" w:rsidRPr="00F86A3C" w:rsidRDefault="00906DC9" w:rsidP="00F204FD">
      <w:pPr>
        <w:spacing w:after="292" w:line="280" w:lineRule="exact"/>
        <w:ind w:left="-15" w:right="227"/>
      </w:pPr>
    </w:p>
    <w:p w14:paraId="6C65CB50" w14:textId="641C5DD3" w:rsidR="00906DC9" w:rsidRDefault="00906DC9" w:rsidP="00F204FD">
      <w:pPr>
        <w:spacing w:line="280" w:lineRule="exact"/>
        <w:ind w:left="-15" w:right="227"/>
      </w:pPr>
      <w:r>
        <w:t>（</w:t>
      </w:r>
      <w:r>
        <w:rPr>
          <w:rFonts w:hint="eastAsia"/>
        </w:rPr>
        <w:t>制作著作権</w:t>
      </w:r>
      <w:r>
        <w:t>）</w:t>
      </w:r>
    </w:p>
    <w:p w14:paraId="7133B175" w14:textId="30153D84" w:rsidR="009257E4" w:rsidRDefault="00906DC9" w:rsidP="00F204FD">
      <w:pPr>
        <w:spacing w:after="292" w:line="280" w:lineRule="exact"/>
        <w:ind w:left="240" w:right="227" w:hangingChars="100" w:hanging="240"/>
      </w:pPr>
      <w:r>
        <w:t>第</w:t>
      </w:r>
      <w:r>
        <w:rPr>
          <w:rFonts w:hint="eastAsia"/>
        </w:rPr>
        <w:t>６</w:t>
      </w:r>
      <w:r>
        <w:t>条</w:t>
      </w:r>
      <w:r>
        <w:rPr>
          <w:rFonts w:hint="eastAsia"/>
        </w:rPr>
        <w:t xml:space="preserve"> </w:t>
      </w:r>
      <w:r>
        <w:t>この契約に基づいて制作されたものの著作権は、甲に属し、乙は甲の許可なくしてこれを販売し、又は再び放送してはならない。</w:t>
      </w:r>
      <w:bookmarkStart w:id="0" w:name="_Hlk172712930"/>
    </w:p>
    <w:p w14:paraId="3F8BA1DC" w14:textId="77777777" w:rsidR="00906DC9" w:rsidRDefault="00BD3EF8" w:rsidP="00F204FD">
      <w:pPr>
        <w:spacing w:line="280" w:lineRule="exact"/>
        <w:ind w:left="-15" w:right="227"/>
      </w:pPr>
      <w:r>
        <w:t>（調査等）</w:t>
      </w:r>
    </w:p>
    <w:p w14:paraId="3B8FD276" w14:textId="77777777" w:rsidR="00906DC9" w:rsidRDefault="00BD3EF8" w:rsidP="00F204FD">
      <w:pPr>
        <w:spacing w:after="292" w:line="280" w:lineRule="exact"/>
        <w:ind w:left="240" w:right="227" w:hangingChars="100" w:hanging="240"/>
      </w:pPr>
      <w:r>
        <w:lastRenderedPageBreak/>
        <w:t>第７条</w:t>
      </w:r>
      <w:bookmarkEnd w:id="0"/>
      <w:r>
        <w:t xml:space="preserve"> 甲は、委託事業の処理状況について随時調査し、又は乙に対して必要な報告を求め、若しくは指示することができる。</w:t>
      </w:r>
    </w:p>
    <w:p w14:paraId="1789C2AD" w14:textId="053B0499" w:rsidR="00906DC9" w:rsidRDefault="00906DC9" w:rsidP="00F204FD">
      <w:pPr>
        <w:spacing w:line="280" w:lineRule="exact"/>
        <w:ind w:left="-15" w:right="227"/>
      </w:pPr>
      <w:r>
        <w:t>（完了報告）</w:t>
      </w:r>
    </w:p>
    <w:p w14:paraId="4D983EB3" w14:textId="6B88E21F" w:rsidR="00906DC9" w:rsidRDefault="00906DC9" w:rsidP="00F204FD">
      <w:pPr>
        <w:spacing w:line="280" w:lineRule="exact"/>
        <w:ind w:left="240" w:right="227" w:hangingChars="100" w:hanging="240"/>
      </w:pPr>
      <w:r>
        <w:t>第</w:t>
      </w:r>
      <w:r>
        <w:rPr>
          <w:rFonts w:hint="eastAsia"/>
        </w:rPr>
        <w:t>８</w:t>
      </w:r>
      <w:r>
        <w:t>条</w:t>
      </w:r>
      <w:r>
        <w:rPr>
          <w:rFonts w:hint="eastAsia"/>
        </w:rPr>
        <w:t xml:space="preserve"> </w:t>
      </w:r>
      <w:r>
        <w:t>乙は、事業が完了したときは、遅延なく事業完了報告書を甲に提出し、その検査を受けなければならない。</w:t>
      </w:r>
    </w:p>
    <w:p w14:paraId="2A30CBCA" w14:textId="77777777" w:rsidR="006831DF" w:rsidRDefault="006831DF" w:rsidP="00F204FD">
      <w:pPr>
        <w:spacing w:line="280" w:lineRule="exact"/>
        <w:ind w:left="-15" w:right="227"/>
      </w:pPr>
    </w:p>
    <w:p w14:paraId="56B894D2" w14:textId="7D57BE69" w:rsidR="00906DC9" w:rsidRDefault="00906DC9" w:rsidP="00F204FD">
      <w:pPr>
        <w:spacing w:line="280" w:lineRule="exact"/>
        <w:ind w:left="-15" w:right="227"/>
      </w:pPr>
      <w:r>
        <w:t>（紛争の解決）</w:t>
      </w:r>
    </w:p>
    <w:p w14:paraId="10671C02" w14:textId="62AEDF30" w:rsidR="00906DC9" w:rsidRDefault="00906DC9" w:rsidP="00F204FD">
      <w:pPr>
        <w:spacing w:after="293" w:line="280" w:lineRule="exact"/>
        <w:ind w:left="240" w:right="227" w:hangingChars="100" w:hanging="240"/>
      </w:pPr>
      <w:r>
        <w:t>第９条 甲は、第７条の規定により乙に指示した内容については、その一切の責任を負うものとし、万一これにより第三者に影響を及ぼした場合は、責任をもってこれを解決するものとする。ただし、乙が甲の指示に違反し、又は過失若しくは怠慢により第三者に影響を及ぼしたときは、乙が、責任をもってこれを解決するものとする。</w:t>
      </w:r>
    </w:p>
    <w:p w14:paraId="75EDA455" w14:textId="090B6496" w:rsidR="00AE709C" w:rsidRDefault="00AE709C" w:rsidP="00F204FD">
      <w:pPr>
        <w:spacing w:line="280" w:lineRule="exact"/>
        <w:ind w:left="-15" w:right="227"/>
      </w:pPr>
      <w:r>
        <w:t>（</w:t>
      </w:r>
      <w:r>
        <w:rPr>
          <w:rFonts w:hint="eastAsia"/>
        </w:rPr>
        <w:t>履行遅延の場合の違約金</w:t>
      </w:r>
      <w:r>
        <w:t>）</w:t>
      </w:r>
    </w:p>
    <w:p w14:paraId="62306F5A" w14:textId="77777777" w:rsidR="00AE709C" w:rsidRDefault="00AE709C" w:rsidP="00F204FD">
      <w:pPr>
        <w:spacing w:after="293" w:line="280" w:lineRule="exact"/>
        <w:ind w:left="240" w:right="227" w:hangingChars="100" w:hanging="240"/>
      </w:pPr>
      <w:r>
        <w:t>第</w:t>
      </w:r>
      <w:r>
        <w:rPr>
          <w:rFonts w:hint="eastAsia"/>
        </w:rPr>
        <w:t>10</w:t>
      </w:r>
      <w:r>
        <w:t xml:space="preserve">条 </w:t>
      </w:r>
      <w:r>
        <w:rPr>
          <w:rFonts w:hint="eastAsia"/>
        </w:rPr>
        <w:t>乙の責に期すべき事由により、甲が指定した期日までに成果物を納入することができないときは、乙は、遅延日数に応じ、未済部分の契約金額に対し年2.5パーセントの割合の金額を違約金として甲に納付しなければならない。</w:t>
      </w:r>
    </w:p>
    <w:p w14:paraId="466B1921" w14:textId="2FD6DEBD" w:rsidR="006831DF" w:rsidRDefault="006831DF" w:rsidP="00F204FD">
      <w:pPr>
        <w:spacing w:line="280" w:lineRule="exact"/>
        <w:ind w:left="-15" w:right="227"/>
      </w:pPr>
      <w:r>
        <w:t>（再委託の制限）</w:t>
      </w:r>
    </w:p>
    <w:p w14:paraId="1EC73A87" w14:textId="47DB136F" w:rsidR="006831DF" w:rsidRDefault="006831DF" w:rsidP="00F204FD">
      <w:pPr>
        <w:spacing w:line="280" w:lineRule="exact"/>
        <w:ind w:left="240" w:right="227" w:hangingChars="100" w:hanging="240"/>
      </w:pPr>
      <w:r>
        <w:t>第</w:t>
      </w:r>
      <w:r w:rsidR="00D72C9E">
        <w:rPr>
          <w:rFonts w:hint="eastAsia"/>
        </w:rPr>
        <w:t>11</w:t>
      </w:r>
      <w:r>
        <w:t>条 乙は、契約の全部の履行を一括又は分割して第三者に委任し、又は請負わせてはならない。</w:t>
      </w:r>
    </w:p>
    <w:p w14:paraId="5C1CFCC5" w14:textId="4B3EE41E" w:rsidR="006831DF" w:rsidRDefault="006831DF" w:rsidP="00F204FD">
      <w:pPr>
        <w:numPr>
          <w:ilvl w:val="0"/>
          <w:numId w:val="3"/>
        </w:numPr>
        <w:spacing w:line="280" w:lineRule="exact"/>
        <w:ind w:right="227" w:hanging="240"/>
      </w:pPr>
      <w:r>
        <w:rPr>
          <w:rFonts w:hint="eastAsia"/>
        </w:rPr>
        <w:t xml:space="preserve">　</w:t>
      </w:r>
      <w:r>
        <w:t>乙は、契約の主たる部分の履行を第三者に委任し、又は請負わせてはならない。</w:t>
      </w:r>
    </w:p>
    <w:p w14:paraId="5F1A0674" w14:textId="46C21DAD" w:rsidR="006831DF" w:rsidRDefault="006831DF" w:rsidP="00F204FD">
      <w:pPr>
        <w:numPr>
          <w:ilvl w:val="0"/>
          <w:numId w:val="3"/>
        </w:numPr>
        <w:spacing w:line="280" w:lineRule="exact"/>
        <w:ind w:right="227" w:hanging="240"/>
      </w:pPr>
      <w:r>
        <w:rPr>
          <w:rFonts w:hint="eastAsia"/>
        </w:rPr>
        <w:t xml:space="preserve">　</w:t>
      </w:r>
      <w:r>
        <w:t>乙は、実施要領に基づき企画提案書を提出した者、指名停止措置を受けている者、暴力団員又は暴力団と密接な関係を有する者に契約の履行を委任し、又は請負わせてはならない。</w:t>
      </w:r>
    </w:p>
    <w:p w14:paraId="047677C5" w14:textId="1FF95A54" w:rsidR="006831DF" w:rsidRDefault="006831DF" w:rsidP="00F204FD">
      <w:pPr>
        <w:numPr>
          <w:ilvl w:val="0"/>
          <w:numId w:val="3"/>
        </w:numPr>
        <w:spacing w:line="280" w:lineRule="exact"/>
        <w:ind w:right="227" w:hanging="240"/>
      </w:pPr>
      <w:r>
        <w:rPr>
          <w:rFonts w:hint="eastAsia"/>
        </w:rPr>
        <w:t xml:space="preserve">　</w:t>
      </w:r>
      <w:r>
        <w:t>乙は、契約の一部を第三者に委任し、又は請負わせようとするときには、その10日前までに再委託承認申請書を甲に提出するとともに、事前に書面による県の承認を受けなければならない。</w:t>
      </w:r>
    </w:p>
    <w:p w14:paraId="4FDD7C0F" w14:textId="0842A1D5" w:rsidR="006831DF" w:rsidRDefault="009258B7" w:rsidP="00F204FD">
      <w:pPr>
        <w:numPr>
          <w:ilvl w:val="0"/>
          <w:numId w:val="3"/>
        </w:numPr>
        <w:spacing w:line="280" w:lineRule="exact"/>
        <w:ind w:right="227" w:hanging="240"/>
      </w:pPr>
      <w:r>
        <w:rPr>
          <w:rFonts w:hint="eastAsia"/>
          <w:szCs w:val="24"/>
          <w:u w:color="000000"/>
        </w:rPr>
        <w:t xml:space="preserve"> </w:t>
      </w:r>
      <w:r w:rsidR="006831DF">
        <w:t>乙は、前項の規定により第三者に委任し、又は請負わせた業務の履行及び当該第三者の行為について全責任を負うものとし、当該第三者が甲に損害を与えた場合、乙はその損害を賠償しなければならない。</w:t>
      </w:r>
    </w:p>
    <w:p w14:paraId="67CE3B48" w14:textId="3C010C37" w:rsidR="006831DF" w:rsidRDefault="009257E4" w:rsidP="00F204FD">
      <w:pPr>
        <w:numPr>
          <w:ilvl w:val="0"/>
          <w:numId w:val="3"/>
        </w:numPr>
        <w:spacing w:line="280" w:lineRule="exact"/>
        <w:ind w:right="227" w:hanging="240"/>
      </w:pPr>
      <w:r>
        <w:rPr>
          <w:rFonts w:hint="eastAsia"/>
        </w:rPr>
        <w:t xml:space="preserve">　乙が</w:t>
      </w:r>
      <w:r>
        <w:t>第１項から第４項に違反したときは、甲は本契約を解除することができる。これにより乙が業務の一部を委任し、又は請負わせた第三者に発生した損害について、甲は賠償責任を負わないものとする。</w:t>
      </w:r>
    </w:p>
    <w:p w14:paraId="18E5E51C" w14:textId="77777777" w:rsidR="00FE7D87" w:rsidRDefault="00FE7D87" w:rsidP="00FE7D87">
      <w:pPr>
        <w:spacing w:line="280" w:lineRule="exact"/>
        <w:ind w:left="240" w:right="227"/>
      </w:pPr>
    </w:p>
    <w:p w14:paraId="41EA7D3C" w14:textId="578A182C" w:rsidR="006831DF" w:rsidRDefault="00BD3EF8" w:rsidP="00F204FD">
      <w:pPr>
        <w:spacing w:line="280" w:lineRule="exact"/>
        <w:ind w:right="227"/>
      </w:pPr>
      <w:r>
        <w:t>（労働関係法令の遵守及び調査）</w:t>
      </w:r>
    </w:p>
    <w:p w14:paraId="5418A2D3" w14:textId="70E5A811" w:rsidR="00E30603" w:rsidRDefault="00BD3EF8" w:rsidP="00F204FD">
      <w:pPr>
        <w:spacing w:line="280" w:lineRule="exact"/>
        <w:ind w:left="240" w:right="227" w:hangingChars="100" w:hanging="240"/>
      </w:pPr>
      <w:r>
        <w:t>第</w:t>
      </w:r>
      <w:r w:rsidR="00D72C9E">
        <w:rPr>
          <w:rFonts w:hint="eastAsia"/>
        </w:rPr>
        <w:t>12</w:t>
      </w:r>
      <w:r>
        <w:t>条 乙は労働基準法、最低賃金法等の労働関係法令を遵守しなければならない。</w:t>
      </w:r>
    </w:p>
    <w:p w14:paraId="502B4E85" w14:textId="77777777" w:rsidR="00E30603" w:rsidRDefault="00BD3EF8" w:rsidP="00F204FD">
      <w:pPr>
        <w:spacing w:after="291" w:line="280" w:lineRule="exact"/>
        <w:ind w:left="105" w:right="227" w:hanging="120"/>
      </w:pPr>
      <w:r>
        <w:t>２ 甲は、本契約の履行に関し必要があると認めるときは、乙に対して委託業務の実施状況について報告を求め、又は調査を行うことができる。</w:t>
      </w:r>
    </w:p>
    <w:p w14:paraId="3D178B11" w14:textId="77777777" w:rsidR="006831DF" w:rsidRDefault="00BD3EF8" w:rsidP="00F204FD">
      <w:pPr>
        <w:spacing w:line="280" w:lineRule="exact"/>
        <w:ind w:left="-5" w:right="227"/>
      </w:pPr>
      <w:r>
        <w:t>（帳簿等の整備及び保存）</w:t>
      </w:r>
    </w:p>
    <w:p w14:paraId="2870244D" w14:textId="6175D839" w:rsidR="00E30603" w:rsidRDefault="00BD3EF8" w:rsidP="00F204FD">
      <w:pPr>
        <w:spacing w:line="280" w:lineRule="exact"/>
        <w:ind w:left="240" w:right="227" w:hangingChars="100" w:hanging="240"/>
      </w:pPr>
      <w:r>
        <w:t>第</w:t>
      </w:r>
      <w:r w:rsidR="00D72C9E">
        <w:rPr>
          <w:rFonts w:hint="eastAsia"/>
        </w:rPr>
        <w:t>13</w:t>
      </w:r>
      <w:r>
        <w:t>条 乙は、委託料について、その収支を明らかにした帳簿等を備え、かつ全ての証拠書類を整備しなければならない。</w:t>
      </w:r>
    </w:p>
    <w:p w14:paraId="712D6B98" w14:textId="0FC7CA8A" w:rsidR="00E30603" w:rsidRDefault="006831DF" w:rsidP="00F204FD">
      <w:pPr>
        <w:numPr>
          <w:ilvl w:val="0"/>
          <w:numId w:val="4"/>
        </w:numPr>
        <w:spacing w:line="280" w:lineRule="exact"/>
        <w:ind w:right="227" w:hanging="240"/>
      </w:pPr>
      <w:r>
        <w:rPr>
          <w:rFonts w:hint="eastAsia"/>
        </w:rPr>
        <w:lastRenderedPageBreak/>
        <w:t xml:space="preserve">　</w:t>
      </w:r>
      <w:r w:rsidR="00BD3EF8">
        <w:t>乙は、委託業務に従事した時間等を明らかにするため、次の各号の帳簿等を日々作成しなければならない。</w:t>
      </w:r>
    </w:p>
    <w:p w14:paraId="7685AD50" w14:textId="77777777" w:rsidR="00E30603" w:rsidRDefault="00BD3EF8" w:rsidP="00F204FD">
      <w:pPr>
        <w:numPr>
          <w:ilvl w:val="1"/>
          <w:numId w:val="4"/>
        </w:numPr>
        <w:spacing w:line="280" w:lineRule="exact"/>
        <w:ind w:right="227" w:hanging="485"/>
      </w:pPr>
      <w:r>
        <w:t>委託業務に従事した者の出勤状況を証明するに足る帳簿等</w:t>
      </w:r>
    </w:p>
    <w:p w14:paraId="0156C316" w14:textId="77777777" w:rsidR="00E30603" w:rsidRDefault="00BD3EF8" w:rsidP="00F204FD">
      <w:pPr>
        <w:numPr>
          <w:ilvl w:val="1"/>
          <w:numId w:val="4"/>
        </w:numPr>
        <w:spacing w:line="280" w:lineRule="exact"/>
        <w:ind w:right="227" w:hanging="485"/>
      </w:pPr>
      <w:r>
        <w:t>前号の者ごとに実際に委託業務に従事した時間を証明するに足る帳簿等</w:t>
      </w:r>
    </w:p>
    <w:p w14:paraId="7886E18E" w14:textId="68D311E6" w:rsidR="00E30603" w:rsidRDefault="009258B7" w:rsidP="00F204FD">
      <w:pPr>
        <w:numPr>
          <w:ilvl w:val="0"/>
          <w:numId w:val="4"/>
        </w:numPr>
        <w:spacing w:line="280" w:lineRule="exact"/>
        <w:ind w:right="227" w:hanging="240"/>
      </w:pPr>
      <w:r>
        <w:rPr>
          <w:rFonts w:hint="eastAsia"/>
          <w:szCs w:val="24"/>
          <w:u w:color="000000"/>
        </w:rPr>
        <w:t xml:space="preserve"> </w:t>
      </w:r>
      <w:r w:rsidR="00BD3EF8">
        <w:t>乙は、前二項の帳簿等を委託業務の完了する日の属する年度終了後５年間保存しておかなければならない。</w:t>
      </w:r>
    </w:p>
    <w:p w14:paraId="100917BC" w14:textId="77777777" w:rsidR="006831DF" w:rsidRDefault="006831DF" w:rsidP="00F204FD">
      <w:pPr>
        <w:spacing w:line="280" w:lineRule="exact"/>
        <w:ind w:left="240" w:right="227"/>
      </w:pPr>
    </w:p>
    <w:p w14:paraId="01F35BD2" w14:textId="77777777" w:rsidR="006831DF" w:rsidRDefault="00BD3EF8" w:rsidP="00F204FD">
      <w:pPr>
        <w:spacing w:line="280" w:lineRule="exact"/>
        <w:ind w:left="-5" w:right="227"/>
      </w:pPr>
      <w:r>
        <w:t>（契約の解除及び損害賠償）</w:t>
      </w:r>
    </w:p>
    <w:p w14:paraId="6987F820" w14:textId="79681AB0" w:rsidR="00E30603" w:rsidRDefault="00BD3EF8" w:rsidP="00F204FD">
      <w:pPr>
        <w:spacing w:line="280" w:lineRule="exact"/>
        <w:ind w:left="240" w:right="227" w:hangingChars="100" w:hanging="240"/>
      </w:pPr>
      <w:r>
        <w:t>第</w:t>
      </w:r>
      <w:r w:rsidR="00D72C9E">
        <w:rPr>
          <w:rFonts w:hint="eastAsia"/>
        </w:rPr>
        <w:t>14</w:t>
      </w:r>
      <w:r>
        <w:t>条 甲は、乙が次の各号の一に該当するときは、この契約を解除することができる。</w:t>
      </w:r>
    </w:p>
    <w:p w14:paraId="2046CC74" w14:textId="77777777" w:rsidR="00E30603" w:rsidRDefault="00BD3EF8" w:rsidP="00F204FD">
      <w:pPr>
        <w:numPr>
          <w:ilvl w:val="0"/>
          <w:numId w:val="5"/>
        </w:numPr>
        <w:spacing w:line="280" w:lineRule="exact"/>
        <w:ind w:right="227" w:hanging="602"/>
      </w:pPr>
      <w:r>
        <w:t>乙の責めに帰すべき理由により、履行期限内に委託業務を完了する見込みがないと明らかに認められるとき。</w:t>
      </w:r>
    </w:p>
    <w:p w14:paraId="571E3609" w14:textId="77777777" w:rsidR="00E30603" w:rsidRDefault="00BD3EF8" w:rsidP="00F204FD">
      <w:pPr>
        <w:numPr>
          <w:ilvl w:val="0"/>
          <w:numId w:val="5"/>
        </w:numPr>
        <w:spacing w:line="280" w:lineRule="exact"/>
        <w:ind w:right="227" w:hanging="602"/>
      </w:pPr>
      <w:r>
        <w:t>正当な理由がなく契約締結後から10日以内に委託業務に着手しないとき。</w:t>
      </w:r>
    </w:p>
    <w:p w14:paraId="3D0BE471" w14:textId="77777777" w:rsidR="00E30603" w:rsidRDefault="00BD3EF8" w:rsidP="00F204FD">
      <w:pPr>
        <w:numPr>
          <w:ilvl w:val="0"/>
          <w:numId w:val="5"/>
        </w:numPr>
        <w:spacing w:line="280" w:lineRule="exact"/>
        <w:ind w:right="227" w:hanging="602"/>
      </w:pPr>
      <w:r>
        <w:t>法人等の(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平成３年法律第77号)第２条第２号に規定する暴力団をいう。以下同じ)又は暴力団員(同法第２条第６号に規定する暴力団員をいう。以下同じ。)であるとき。</w:t>
      </w:r>
    </w:p>
    <w:p w14:paraId="0C478F7B" w14:textId="77777777" w:rsidR="00E30603" w:rsidRDefault="00BD3EF8" w:rsidP="00F204FD">
      <w:pPr>
        <w:numPr>
          <w:ilvl w:val="0"/>
          <w:numId w:val="5"/>
        </w:numPr>
        <w:spacing w:line="280" w:lineRule="exact"/>
        <w:ind w:right="227" w:hanging="602"/>
      </w:pPr>
      <w:r>
        <w:t>役員等が、自己、自社、若しくは第三者の不正の利益を図る目的又は第三者に損害を加える目的をもって、暴力団又は暴力団員を利用するなどしているとき。</w:t>
      </w:r>
    </w:p>
    <w:p w14:paraId="30581FA7" w14:textId="77777777" w:rsidR="00E30603" w:rsidRDefault="00BD3EF8" w:rsidP="00F204FD">
      <w:pPr>
        <w:numPr>
          <w:ilvl w:val="0"/>
          <w:numId w:val="5"/>
        </w:numPr>
        <w:spacing w:line="280" w:lineRule="exact"/>
        <w:ind w:right="227" w:hanging="602"/>
      </w:pPr>
      <w:r>
        <w:t>役員等が、暴力団又は暴力団員に対して、資金等を供給し、又は便宜を供与するなど、直接的あるいは積極的に暴力団の維持、運営に協力し、若しくは関与しているとき。</w:t>
      </w:r>
    </w:p>
    <w:p w14:paraId="3FC30576" w14:textId="77777777" w:rsidR="00E30603" w:rsidRDefault="00BD3EF8" w:rsidP="00F204FD">
      <w:pPr>
        <w:spacing w:line="280" w:lineRule="exact"/>
        <w:ind w:left="482" w:right="227" w:hanging="362"/>
      </w:pPr>
      <w:r>
        <w:t>(6）役員等が、暴力団又は暴力団員であることを知りながらこれを不当に利用するなどしているとき。</w:t>
      </w:r>
    </w:p>
    <w:p w14:paraId="37B557C2" w14:textId="77777777" w:rsidR="00E30603" w:rsidRDefault="00BD3EF8" w:rsidP="00F204FD">
      <w:pPr>
        <w:numPr>
          <w:ilvl w:val="0"/>
          <w:numId w:val="6"/>
        </w:numPr>
        <w:spacing w:line="280" w:lineRule="exact"/>
        <w:ind w:right="227" w:hanging="482"/>
      </w:pPr>
      <w:r>
        <w:t>役員等が、暴力団又は暴力団員と社会的に非難されるべき関係を有しているとき。</w:t>
      </w:r>
    </w:p>
    <w:p w14:paraId="42F489CA" w14:textId="77777777" w:rsidR="00E30603" w:rsidRDefault="00BD3EF8" w:rsidP="00F204FD">
      <w:pPr>
        <w:numPr>
          <w:ilvl w:val="0"/>
          <w:numId w:val="6"/>
        </w:numPr>
        <w:spacing w:line="280" w:lineRule="exact"/>
        <w:ind w:right="227" w:hanging="482"/>
      </w:pPr>
      <w:r>
        <w:t>前各号のほか、乙がこの契約に違反し、その違反により委託契約の目的を達することができないと認められるとき。</w:t>
      </w:r>
    </w:p>
    <w:p w14:paraId="3A56DBD5" w14:textId="7016299B" w:rsidR="00E30603" w:rsidRDefault="006831DF" w:rsidP="00F204FD">
      <w:pPr>
        <w:numPr>
          <w:ilvl w:val="0"/>
          <w:numId w:val="7"/>
        </w:numPr>
        <w:spacing w:line="280" w:lineRule="exact"/>
        <w:ind w:right="114" w:hanging="240"/>
      </w:pPr>
      <w:r>
        <w:rPr>
          <w:rFonts w:hint="eastAsia"/>
        </w:rPr>
        <w:t xml:space="preserve">　</w:t>
      </w:r>
      <w:r w:rsidR="00BD3EF8">
        <w:t>前項の規定によりこの委託契約が解除された場合において、乙はこれによって生じた甲の損害を賠償しなければならない。その賠償額は、甲及び乙が協議のうえ定めるものとする。</w:t>
      </w:r>
    </w:p>
    <w:p w14:paraId="6AAFA576" w14:textId="16721243" w:rsidR="009258B7" w:rsidRDefault="006831DF" w:rsidP="00F204FD">
      <w:pPr>
        <w:numPr>
          <w:ilvl w:val="0"/>
          <w:numId w:val="7"/>
        </w:numPr>
        <w:spacing w:after="291" w:line="280" w:lineRule="exact"/>
        <w:ind w:right="227" w:hanging="240"/>
      </w:pPr>
      <w:r>
        <w:rPr>
          <w:rFonts w:hint="eastAsia"/>
        </w:rPr>
        <w:t xml:space="preserve">　</w:t>
      </w:r>
      <w:r w:rsidR="00BD3EF8">
        <w:t>乙は、第１項の規定による契約の解除により損害を受けた場合においても、甲に対してその賠償を請求できないものとする。</w:t>
      </w:r>
    </w:p>
    <w:p w14:paraId="2EDF038F" w14:textId="4DDAF0F3" w:rsidR="009258B7" w:rsidRDefault="009258B7" w:rsidP="00F204FD">
      <w:pPr>
        <w:spacing w:line="280" w:lineRule="exact"/>
        <w:ind w:left="-15" w:right="227"/>
      </w:pPr>
      <w:r>
        <w:t>（</w:t>
      </w:r>
      <w:r>
        <w:rPr>
          <w:rFonts w:hint="eastAsia"/>
        </w:rPr>
        <w:t>不当介入に関する通報及び報告</w:t>
      </w:r>
      <w:r>
        <w:t>）</w:t>
      </w:r>
    </w:p>
    <w:p w14:paraId="29C66851" w14:textId="77777777" w:rsidR="009258B7" w:rsidRDefault="009258B7" w:rsidP="00F204FD">
      <w:pPr>
        <w:spacing w:line="280" w:lineRule="exact"/>
        <w:ind w:left="240" w:right="227" w:hangingChars="100" w:hanging="240"/>
      </w:pPr>
      <w:r>
        <w:t>第</w:t>
      </w:r>
      <w:r>
        <w:rPr>
          <w:rFonts w:hint="eastAsia"/>
        </w:rPr>
        <w:t>15</w:t>
      </w:r>
      <w:r>
        <w:t>条 乙</w:t>
      </w:r>
      <w:r>
        <w:rPr>
          <w:rFonts w:hint="eastAsia"/>
        </w:rPr>
        <w:t>は、本契約に関して、自らが、暴力団、暴力団員から不当介入を受けた場合は、これを拒否し、速やかに不当介入の事実を甲に報告するとともに警察へ捜査上必要な協力を行うものとす</w:t>
      </w:r>
      <w:r>
        <w:t>る。</w:t>
      </w:r>
    </w:p>
    <w:p w14:paraId="03B0E846" w14:textId="77777777" w:rsidR="009258B7" w:rsidRDefault="009258B7" w:rsidP="00F204FD">
      <w:pPr>
        <w:spacing w:line="280" w:lineRule="exact"/>
        <w:ind w:left="240" w:right="227" w:hangingChars="100" w:hanging="240"/>
      </w:pPr>
    </w:p>
    <w:p w14:paraId="14403B4B" w14:textId="3B9CA69F" w:rsidR="006831DF" w:rsidRDefault="00BD3EF8" w:rsidP="00F204FD">
      <w:pPr>
        <w:spacing w:line="280" w:lineRule="exact"/>
        <w:ind w:left="240" w:right="227" w:hangingChars="100" w:hanging="240"/>
      </w:pPr>
      <w:bookmarkStart w:id="1" w:name="_Hlk204267499"/>
      <w:r>
        <w:t>（契約違反の処置）</w:t>
      </w:r>
    </w:p>
    <w:p w14:paraId="6F447EDF" w14:textId="77A5165F" w:rsidR="00E30603" w:rsidRDefault="00BD3EF8" w:rsidP="00F204FD">
      <w:pPr>
        <w:spacing w:line="280" w:lineRule="exact"/>
        <w:ind w:left="240" w:right="227" w:hangingChars="100" w:hanging="240"/>
      </w:pPr>
      <w:r>
        <w:t>第</w:t>
      </w:r>
      <w:r w:rsidR="00735FC9">
        <w:rPr>
          <w:rFonts w:hint="eastAsia"/>
        </w:rPr>
        <w:t>16</w:t>
      </w:r>
      <w:r>
        <w:t>条 乙が前各条の規定に違反した場合の処置については、甲及び乙が協議のうえ、定めるものとする。</w:t>
      </w:r>
    </w:p>
    <w:p w14:paraId="31C42201" w14:textId="7F2F79A5" w:rsidR="00E30603" w:rsidRDefault="006831DF" w:rsidP="00F204FD">
      <w:pPr>
        <w:numPr>
          <w:ilvl w:val="0"/>
          <w:numId w:val="8"/>
        </w:numPr>
        <w:spacing w:line="280" w:lineRule="exact"/>
        <w:ind w:right="227" w:hanging="240"/>
      </w:pPr>
      <w:r>
        <w:rPr>
          <w:rFonts w:hint="eastAsia"/>
        </w:rPr>
        <w:lastRenderedPageBreak/>
        <w:t xml:space="preserve">　</w:t>
      </w:r>
      <w:r w:rsidR="00BD3EF8">
        <w:t>乙が前各条に違反し、又は過失若しくは怠慢により、甲に著しい損害を与えたと認められる場合は、前項の規定にかかわらずこの契約を解除することができる。</w:t>
      </w:r>
    </w:p>
    <w:p w14:paraId="6A113AC7" w14:textId="77777777" w:rsidR="00064DC7" w:rsidRDefault="009258B7" w:rsidP="00F204FD">
      <w:pPr>
        <w:numPr>
          <w:ilvl w:val="0"/>
          <w:numId w:val="8"/>
        </w:numPr>
        <w:spacing w:line="280" w:lineRule="exact"/>
        <w:ind w:right="227" w:hangingChars="100" w:hanging="240"/>
      </w:pPr>
      <w:r w:rsidRPr="00064DC7">
        <w:rPr>
          <w:rFonts w:hint="eastAsia"/>
          <w:szCs w:val="24"/>
          <w:u w:color="000000"/>
        </w:rPr>
        <w:t xml:space="preserve"> </w:t>
      </w:r>
      <w:r w:rsidR="00BD3EF8">
        <w:t>前項の規定により契約を解除した場合において、乙に損害が生じても、甲は、その責任を負わないものとする。</w:t>
      </w:r>
    </w:p>
    <w:p w14:paraId="406CB48C" w14:textId="77777777" w:rsidR="00064DC7" w:rsidRDefault="00064DC7" w:rsidP="00F204FD">
      <w:pPr>
        <w:spacing w:line="280" w:lineRule="exact"/>
        <w:ind w:left="240" w:right="227"/>
      </w:pPr>
    </w:p>
    <w:bookmarkEnd w:id="1"/>
    <w:p w14:paraId="261DF93F" w14:textId="21101914" w:rsidR="00064DC7" w:rsidRDefault="00064DC7" w:rsidP="00F204FD">
      <w:pPr>
        <w:spacing w:line="280" w:lineRule="exact"/>
        <w:ind w:left="240" w:right="227" w:hangingChars="100" w:hanging="240"/>
      </w:pPr>
      <w:r>
        <w:t>（</w:t>
      </w:r>
      <w:r>
        <w:rPr>
          <w:rFonts w:hint="eastAsia"/>
        </w:rPr>
        <w:t>契約不適合責任</w:t>
      </w:r>
      <w:r>
        <w:t>）</w:t>
      </w:r>
    </w:p>
    <w:p w14:paraId="785038E9" w14:textId="77777777" w:rsidR="00064DC7" w:rsidRPr="00AA77AB" w:rsidRDefault="00064DC7" w:rsidP="00F204FD">
      <w:pPr>
        <w:suppressAutoHyphens/>
        <w:overflowPunct w:val="0"/>
        <w:autoSpaceDE w:val="0"/>
        <w:autoSpaceDN w:val="0"/>
        <w:spacing w:line="280" w:lineRule="exact"/>
        <w:ind w:left="244" w:hanging="244"/>
        <w:textAlignment w:val="baseline"/>
        <w:rPr>
          <w:rFonts w:hAnsi="Times New Roman" w:cs="Times New Roman"/>
          <w:spacing w:val="2"/>
          <w:kern w:val="0"/>
          <w:szCs w:val="24"/>
        </w:rPr>
      </w:pPr>
      <w:r>
        <w:t>第</w:t>
      </w:r>
      <w:r>
        <w:rPr>
          <w:rFonts w:hint="eastAsia"/>
        </w:rPr>
        <w:t>17</w:t>
      </w:r>
      <w:r>
        <w:t xml:space="preserve">条 </w:t>
      </w:r>
      <w:r w:rsidRPr="00AA77AB">
        <w:rPr>
          <w:rFonts w:hint="eastAsia"/>
          <w:kern w:val="0"/>
          <w:szCs w:val="24"/>
        </w:rPr>
        <w:t>納入された成果物が本契約の仕様に適合しないものであるとき（以下「不適合」という。）は、当該不適合が甲の責めに帰すべき事由によるものである時を除き、甲は乙に対し、成果物の補修等の履行の追完を請求することができる。</w:t>
      </w:r>
    </w:p>
    <w:p w14:paraId="38A44565" w14:textId="77777777" w:rsidR="00064DC7" w:rsidRPr="00AA77AB" w:rsidRDefault="00064DC7" w:rsidP="00F204FD">
      <w:pPr>
        <w:suppressAutoHyphens/>
        <w:overflowPunct w:val="0"/>
        <w:autoSpaceDE w:val="0"/>
        <w:autoSpaceDN w:val="0"/>
        <w:spacing w:line="280" w:lineRule="exact"/>
        <w:ind w:left="244" w:hanging="244"/>
        <w:textAlignment w:val="baseline"/>
        <w:rPr>
          <w:rFonts w:hAnsi="Times New Roman" w:cs="Times New Roman"/>
          <w:spacing w:val="2"/>
          <w:kern w:val="0"/>
          <w:szCs w:val="24"/>
        </w:rPr>
      </w:pPr>
      <w:r w:rsidRPr="00AA77AB">
        <w:rPr>
          <w:rFonts w:hAnsi="游明朝" w:hint="eastAsia"/>
          <w:kern w:val="0"/>
          <w:szCs w:val="24"/>
        </w:rPr>
        <w:t>２　前項に基づく請求期間は第１条の契約期間満了から起算して１年間とする。</w:t>
      </w:r>
    </w:p>
    <w:p w14:paraId="0A59BF86" w14:textId="35BBA627" w:rsidR="00F204FD" w:rsidRDefault="00064DC7" w:rsidP="00F204FD">
      <w:pPr>
        <w:spacing w:line="280" w:lineRule="exact"/>
        <w:ind w:left="240" w:right="227" w:hangingChars="100" w:hanging="240"/>
        <w:rPr>
          <w:rFonts w:hAnsi="游明朝"/>
          <w:kern w:val="0"/>
          <w:szCs w:val="24"/>
        </w:rPr>
      </w:pPr>
      <w:r w:rsidRPr="00AA77AB">
        <w:rPr>
          <w:rFonts w:hAnsi="游明朝" w:hint="eastAsia"/>
          <w:kern w:val="0"/>
          <w:szCs w:val="24"/>
        </w:rPr>
        <w:t>３　第１項の規定に基づく不適合に起因して甲が実際の通常かつ直接の損害を被った場合、甲は乙に対し、当該損害の直接の原因となった本件委託業務の料金相当額を上限として、当該損害の賠償を請求することができる。ただし、乙の責めに帰すべきことができない事由から生じた損害及び逸失利益については、乙は賠償責任を負わないものとする。</w:t>
      </w:r>
    </w:p>
    <w:p w14:paraId="321147C4" w14:textId="77777777" w:rsidR="00064DC7" w:rsidRDefault="00064DC7" w:rsidP="00F204FD">
      <w:pPr>
        <w:spacing w:line="280" w:lineRule="exact"/>
        <w:ind w:left="240" w:right="227" w:hangingChars="100" w:hanging="240"/>
        <w:rPr>
          <w:rFonts w:hAnsi="游明朝"/>
          <w:kern w:val="0"/>
          <w:szCs w:val="24"/>
        </w:rPr>
      </w:pPr>
    </w:p>
    <w:p w14:paraId="0F2C74D8" w14:textId="00911551" w:rsidR="006831DF" w:rsidRDefault="006831DF" w:rsidP="00F204FD">
      <w:pPr>
        <w:spacing w:line="280" w:lineRule="exact"/>
        <w:ind w:left="240" w:right="227" w:hangingChars="100" w:hanging="240"/>
      </w:pPr>
      <w:r>
        <w:t>（協議）</w:t>
      </w:r>
    </w:p>
    <w:p w14:paraId="05F81A71" w14:textId="405861DC" w:rsidR="006831DF" w:rsidRDefault="006831DF" w:rsidP="00F204FD">
      <w:pPr>
        <w:spacing w:after="305" w:line="280" w:lineRule="exact"/>
        <w:ind w:left="240" w:right="227" w:hangingChars="100" w:hanging="240"/>
      </w:pPr>
      <w:r>
        <w:t>第</w:t>
      </w:r>
      <w:r w:rsidR="00064DC7">
        <w:rPr>
          <w:rFonts w:hint="eastAsia"/>
        </w:rPr>
        <w:t>18</w:t>
      </w:r>
      <w:r>
        <w:t>条 前各条のほか、この契約に関して疑義が生じた場合には、甲及び乙が協議のうえ、定めるものとする。この契約の締結を証するため、契約書２通を作成し、甲及び乙は記名押印のうえ、各自１通を保有する。</w:t>
      </w:r>
    </w:p>
    <w:p w14:paraId="1C469084" w14:textId="10EDD937" w:rsidR="00E30603" w:rsidRDefault="00BD3EF8" w:rsidP="00F204FD">
      <w:pPr>
        <w:spacing w:after="319" w:line="280" w:lineRule="exact"/>
        <w:ind w:left="492" w:right="227"/>
      </w:pPr>
      <w:r>
        <w:t>令和</w:t>
      </w:r>
      <w:r w:rsidR="00AA2C7B">
        <w:rPr>
          <w:rFonts w:hint="eastAsia"/>
        </w:rPr>
        <w:t>８</w:t>
      </w:r>
      <w:r>
        <w:t>年</w:t>
      </w:r>
      <w:r w:rsidR="003B50D8">
        <w:rPr>
          <w:rFonts w:hint="eastAsia"/>
        </w:rPr>
        <w:t>９</w:t>
      </w:r>
      <w:r>
        <w:t xml:space="preserve">月 </w:t>
      </w:r>
      <w:r w:rsidR="006831DF">
        <w:rPr>
          <w:rFonts w:hint="eastAsia"/>
        </w:rPr>
        <w:t xml:space="preserve">　</w:t>
      </w:r>
      <w:r>
        <w:t>日</w:t>
      </w:r>
    </w:p>
    <w:p w14:paraId="5A22D5B1" w14:textId="77777777" w:rsidR="00E30603" w:rsidRDefault="00BD3EF8" w:rsidP="00F204FD">
      <w:pPr>
        <w:spacing w:line="280" w:lineRule="exact"/>
        <w:ind w:left="3864" w:right="485" w:hanging="967"/>
      </w:pPr>
      <w:r>
        <w:t>甲</w:t>
      </w:r>
      <w:r>
        <w:tab/>
        <w:t>沖縄県那覇市泉崎一丁目２番２号沖縄県</w:t>
      </w:r>
    </w:p>
    <w:p w14:paraId="056CDAEB" w14:textId="77777777" w:rsidR="00E30603" w:rsidRDefault="00BD3EF8" w:rsidP="00F204FD">
      <w:pPr>
        <w:spacing w:after="599" w:line="280" w:lineRule="exact"/>
        <w:ind w:left="240"/>
        <w:jc w:val="center"/>
      </w:pPr>
      <w:r>
        <w:t>沖縄県知事</w:t>
      </w:r>
    </w:p>
    <w:p w14:paraId="3C172743" w14:textId="77777777" w:rsidR="00E30603" w:rsidRDefault="00BD3EF8" w:rsidP="00F204FD">
      <w:pPr>
        <w:spacing w:line="280" w:lineRule="exact"/>
        <w:ind w:left="3864" w:right="2899" w:hanging="967"/>
      </w:pPr>
      <w:r>
        <w:t>乙</w:t>
      </w:r>
      <w:r>
        <w:tab/>
        <w:t>（住所）（名称）代表取締役</w:t>
      </w:r>
    </w:p>
    <w:sectPr w:rsidR="00E30603">
      <w:footerReference w:type="default" r:id="rId8"/>
      <w:pgSz w:w="11906" w:h="16838"/>
      <w:pgMar w:top="1987" w:right="1511" w:bottom="1514"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37FDF" w14:textId="77777777" w:rsidR="00FD0B5E" w:rsidRDefault="00FD0B5E" w:rsidP="00FD0B5E">
      <w:r>
        <w:separator/>
      </w:r>
    </w:p>
  </w:endnote>
  <w:endnote w:type="continuationSeparator" w:id="0">
    <w:p w14:paraId="1DB0270B" w14:textId="77777777" w:rsidR="00FD0B5E" w:rsidRDefault="00FD0B5E" w:rsidP="00FD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1893089"/>
      <w:docPartObj>
        <w:docPartGallery w:val="Page Numbers (Bottom of Page)"/>
        <w:docPartUnique/>
      </w:docPartObj>
    </w:sdtPr>
    <w:sdtEndPr/>
    <w:sdtContent>
      <w:p w14:paraId="3D454D11" w14:textId="13FF2DEA" w:rsidR="00FD0B5E" w:rsidRDefault="00FD0B5E">
        <w:pPr>
          <w:pStyle w:val="a6"/>
          <w:jc w:val="center"/>
        </w:pPr>
        <w:r>
          <w:fldChar w:fldCharType="begin"/>
        </w:r>
        <w:r>
          <w:instrText>PAGE   \* MERGEFORMAT</w:instrText>
        </w:r>
        <w:r>
          <w:fldChar w:fldCharType="separate"/>
        </w:r>
        <w:r>
          <w:rPr>
            <w:lang w:val="ja-JP"/>
          </w:rPr>
          <w:t>2</w:t>
        </w:r>
        <w:r>
          <w:fldChar w:fldCharType="end"/>
        </w:r>
      </w:p>
    </w:sdtContent>
  </w:sdt>
  <w:p w14:paraId="49539C30" w14:textId="77777777" w:rsidR="00FD0B5E" w:rsidRDefault="00FD0B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0F314" w14:textId="77777777" w:rsidR="00FD0B5E" w:rsidRDefault="00FD0B5E" w:rsidP="00FD0B5E">
      <w:r>
        <w:separator/>
      </w:r>
    </w:p>
  </w:footnote>
  <w:footnote w:type="continuationSeparator" w:id="0">
    <w:p w14:paraId="6F839EFA" w14:textId="77777777" w:rsidR="00FD0B5E" w:rsidRDefault="00FD0B5E" w:rsidP="00FD0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42352"/>
    <w:multiLevelType w:val="hybridMultilevel"/>
    <w:tmpl w:val="A322EF3A"/>
    <w:lvl w:ilvl="0" w:tplc="1E08985E">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A0295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68DFD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CCAA33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D6088A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FECABF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36ACF4C">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B82743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1680BE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183AC3"/>
    <w:multiLevelType w:val="hybridMultilevel"/>
    <w:tmpl w:val="F8BA944A"/>
    <w:lvl w:ilvl="0" w:tplc="5FE06864">
      <w:start w:val="2"/>
      <w:numFmt w:val="decimalFullWidth"/>
      <w:lvlText w:val="%1"/>
      <w:lvlJc w:val="left"/>
      <w:pPr>
        <w:ind w:left="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ACE701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662770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CD6292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9D4221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9B2272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B825F1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15411C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B3CB27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B37192"/>
    <w:multiLevelType w:val="hybridMultilevel"/>
    <w:tmpl w:val="57ACDCCC"/>
    <w:lvl w:ilvl="0" w:tplc="406E3480">
      <w:start w:val="7"/>
      <w:numFmt w:val="decimal"/>
      <w:lvlText w:val="（%1）"/>
      <w:lvlJc w:val="left"/>
      <w:pPr>
        <w:ind w:left="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51662D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FF2088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74C45C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D10C98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D62CF7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1EAB29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53056B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B7E237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5E6AD6"/>
    <w:multiLevelType w:val="hybridMultilevel"/>
    <w:tmpl w:val="B32423AC"/>
    <w:lvl w:ilvl="0" w:tplc="ECE48926">
      <w:start w:val="2"/>
      <w:numFmt w:val="decimalFullWidth"/>
      <w:lvlText w:val="%1"/>
      <w:lvlJc w:val="left"/>
      <w:pPr>
        <w:ind w:left="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5A0A38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62C3EF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0D2D874">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E385B2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84A503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D5EBB2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47C7A2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2EC4EE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6145E7"/>
    <w:multiLevelType w:val="hybridMultilevel"/>
    <w:tmpl w:val="071E4D76"/>
    <w:lvl w:ilvl="0" w:tplc="27B242A6">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9B28A6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016417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136DC2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77E064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81E6A3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15CF4E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B1E979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920A29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721D3F"/>
    <w:multiLevelType w:val="hybridMultilevel"/>
    <w:tmpl w:val="76D2B8D2"/>
    <w:lvl w:ilvl="0" w:tplc="DF6A5EB8">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C8C1554">
      <w:start w:val="1"/>
      <w:numFmt w:val="decimalEnclosedParen"/>
      <w:lvlText w:val="%2"/>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A9212CE">
      <w:start w:val="1"/>
      <w:numFmt w:val="lowerRoman"/>
      <w:lvlText w:val="%3"/>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CE669E0">
      <w:start w:val="1"/>
      <w:numFmt w:val="decimal"/>
      <w:lvlText w:val="%4"/>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7CAEFF2">
      <w:start w:val="1"/>
      <w:numFmt w:val="lowerLetter"/>
      <w:lvlText w:val="%5"/>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9729716">
      <w:start w:val="1"/>
      <w:numFmt w:val="lowerRoman"/>
      <w:lvlText w:val="%6"/>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4848804">
      <w:start w:val="1"/>
      <w:numFmt w:val="decimal"/>
      <w:lvlText w:val="%7"/>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D703D10">
      <w:start w:val="1"/>
      <w:numFmt w:val="lowerLetter"/>
      <w:lvlText w:val="%8"/>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4EE9696">
      <w:start w:val="1"/>
      <w:numFmt w:val="lowerRoman"/>
      <w:lvlText w:val="%9"/>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53549D5"/>
    <w:multiLevelType w:val="hybridMultilevel"/>
    <w:tmpl w:val="4CAAA49A"/>
    <w:lvl w:ilvl="0" w:tplc="39168C2C">
      <w:start w:val="1"/>
      <w:numFmt w:val="decimal"/>
      <w:lvlText w:val="（%1）"/>
      <w:lvlJc w:val="left"/>
      <w:pPr>
        <w:ind w:left="6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1144C9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6C4298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0A6B19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50A670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616C45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91C14B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A5C2D5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42C54E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177DDE"/>
    <w:multiLevelType w:val="hybridMultilevel"/>
    <w:tmpl w:val="1FBA6D4A"/>
    <w:lvl w:ilvl="0" w:tplc="4CE2F4F8">
      <w:start w:val="2"/>
      <w:numFmt w:val="decimalFullWidth"/>
      <w:lvlText w:val="%1"/>
      <w:lvlJc w:val="left"/>
      <w:pPr>
        <w:ind w:left="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916100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C001C0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2A456F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5F233B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2A49838">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C16CFD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B06157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54AE77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893343096">
    <w:abstractNumId w:val="1"/>
  </w:num>
  <w:num w:numId="2" w16cid:durableId="1036541194">
    <w:abstractNumId w:val="3"/>
  </w:num>
  <w:num w:numId="3" w16cid:durableId="682559382">
    <w:abstractNumId w:val="7"/>
  </w:num>
  <w:num w:numId="4" w16cid:durableId="1192188125">
    <w:abstractNumId w:val="5"/>
  </w:num>
  <w:num w:numId="5" w16cid:durableId="212543331">
    <w:abstractNumId w:val="6"/>
  </w:num>
  <w:num w:numId="6" w16cid:durableId="186070440">
    <w:abstractNumId w:val="2"/>
  </w:num>
  <w:num w:numId="7" w16cid:durableId="1651790726">
    <w:abstractNumId w:val="4"/>
  </w:num>
  <w:num w:numId="8" w16cid:durableId="79783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1843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03"/>
    <w:rsid w:val="00064DC7"/>
    <w:rsid w:val="003B50D8"/>
    <w:rsid w:val="00461755"/>
    <w:rsid w:val="00641279"/>
    <w:rsid w:val="006831DF"/>
    <w:rsid w:val="00735FC9"/>
    <w:rsid w:val="008169F5"/>
    <w:rsid w:val="008B24AA"/>
    <w:rsid w:val="008C119E"/>
    <w:rsid w:val="00906DC9"/>
    <w:rsid w:val="009257E4"/>
    <w:rsid w:val="009258B7"/>
    <w:rsid w:val="00AA2C7B"/>
    <w:rsid w:val="00AE709C"/>
    <w:rsid w:val="00BD3EF8"/>
    <w:rsid w:val="00D72C9E"/>
    <w:rsid w:val="00E30603"/>
    <w:rsid w:val="00E66941"/>
    <w:rsid w:val="00F204FD"/>
    <w:rsid w:val="00F86A3C"/>
    <w:rsid w:val="00F92110"/>
    <w:rsid w:val="00FD0B5E"/>
    <w:rsid w:val="00FD5FB5"/>
    <w:rsid w:val="00FE7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98602CF"/>
  <w15:docId w15:val="{A44BD91F-4FF6-40A3-BABE-857A8E53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after="599" w:line="259" w:lineRule="auto"/>
      <w:ind w:right="192"/>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paragraph" w:styleId="a3">
    <w:name w:val="List Paragraph"/>
    <w:basedOn w:val="a"/>
    <w:uiPriority w:val="34"/>
    <w:qFormat/>
    <w:rsid w:val="00906DC9"/>
    <w:pPr>
      <w:ind w:leftChars="400" w:left="840"/>
    </w:pPr>
  </w:style>
  <w:style w:type="paragraph" w:styleId="a4">
    <w:name w:val="header"/>
    <w:basedOn w:val="a"/>
    <w:link w:val="a5"/>
    <w:uiPriority w:val="99"/>
    <w:unhideWhenUsed/>
    <w:rsid w:val="00FD0B5E"/>
    <w:pPr>
      <w:tabs>
        <w:tab w:val="center" w:pos="4252"/>
        <w:tab w:val="right" w:pos="8504"/>
      </w:tabs>
      <w:snapToGrid w:val="0"/>
    </w:pPr>
  </w:style>
  <w:style w:type="character" w:customStyle="1" w:styleId="a5">
    <w:name w:val="ヘッダー (文字)"/>
    <w:basedOn w:val="a0"/>
    <w:link w:val="a4"/>
    <w:uiPriority w:val="99"/>
    <w:rsid w:val="00FD0B5E"/>
    <w:rPr>
      <w:rFonts w:ascii="ＭＳ 明朝" w:eastAsia="ＭＳ 明朝" w:hAnsi="ＭＳ 明朝" w:cs="ＭＳ 明朝"/>
      <w:color w:val="000000"/>
      <w:sz w:val="24"/>
    </w:rPr>
  </w:style>
  <w:style w:type="paragraph" w:styleId="a6">
    <w:name w:val="footer"/>
    <w:basedOn w:val="a"/>
    <w:link w:val="a7"/>
    <w:uiPriority w:val="99"/>
    <w:unhideWhenUsed/>
    <w:rsid w:val="00FD0B5E"/>
    <w:pPr>
      <w:tabs>
        <w:tab w:val="center" w:pos="4252"/>
        <w:tab w:val="right" w:pos="8504"/>
      </w:tabs>
      <w:snapToGrid w:val="0"/>
    </w:pPr>
  </w:style>
  <w:style w:type="character" w:customStyle="1" w:styleId="a7">
    <w:name w:val="フッター (文字)"/>
    <w:basedOn w:val="a0"/>
    <w:link w:val="a6"/>
    <w:uiPriority w:val="99"/>
    <w:rsid w:val="00FD0B5E"/>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AA7DC-DF14-4F21-9E60-187750809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Pages>
  <Words>560</Words>
  <Characters>3192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0007118</cp:lastModifiedBy>
  <cp:revision>15</cp:revision>
  <cp:lastPrinted>2025-07-24T07:48:00Z</cp:lastPrinted>
  <dcterms:created xsi:type="dcterms:W3CDTF">2023-09-28T04:30:00Z</dcterms:created>
  <dcterms:modified xsi:type="dcterms:W3CDTF">2026-08-03T07:21:00Z</dcterms:modified>
</cp:coreProperties>
</file>