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FDC308" w14:textId="192FFDD3" w:rsidR="00CA4D55" w:rsidRDefault="00CA4D55">
      <w:pPr>
        <w:spacing w:line="375" w:lineRule="exact"/>
        <w:jc w:val="center"/>
        <w:rPr>
          <w:rFonts w:ascii="BIZ UDPゴシック" w:eastAsia="BIZ UDPゴシック" w:hAnsi="BIZ UDPゴシック" w:hint="default"/>
          <w:sz w:val="28"/>
        </w:rPr>
      </w:pPr>
      <w:r w:rsidRPr="00EC5700">
        <w:rPr>
          <w:rFonts w:ascii="BIZ UDPゴシック" w:eastAsia="BIZ UDPゴシック" w:hAnsi="BIZ UDPゴシック"/>
          <w:sz w:val="28"/>
        </w:rPr>
        <w:t>（案）</w:t>
      </w:r>
    </w:p>
    <w:p w14:paraId="5C301483" w14:textId="64CE9382" w:rsidR="00683A4B" w:rsidRPr="00EC5700" w:rsidRDefault="00610C92">
      <w:pPr>
        <w:spacing w:line="375" w:lineRule="exact"/>
        <w:jc w:val="center"/>
        <w:rPr>
          <w:rFonts w:ascii="BIZ UDPゴシック" w:eastAsia="BIZ UDPゴシック" w:hAnsi="BIZ UDPゴシック" w:hint="default"/>
        </w:rPr>
      </w:pPr>
      <w:r w:rsidRPr="00EC5700">
        <w:rPr>
          <w:rFonts w:ascii="BIZ UDPゴシック" w:eastAsia="BIZ UDPゴシック" w:hAnsi="BIZ UDPゴシック"/>
          <w:sz w:val="28"/>
        </w:rPr>
        <w:t>令和８</w:t>
      </w:r>
      <w:r w:rsidR="00683A4B" w:rsidRPr="00EC5700">
        <w:rPr>
          <w:rFonts w:ascii="BIZ UDPゴシック" w:eastAsia="BIZ UDPゴシック" w:hAnsi="BIZ UDPゴシック"/>
          <w:sz w:val="28"/>
        </w:rPr>
        <w:t>年度沖縄県ホームページ広告掲載取扱業務契約書</w:t>
      </w:r>
    </w:p>
    <w:p w14:paraId="3B8FCD24" w14:textId="77777777" w:rsidR="00683A4B" w:rsidRPr="00EC5700" w:rsidRDefault="00683A4B">
      <w:pPr>
        <w:rPr>
          <w:rFonts w:ascii="BIZ UDPゴシック" w:eastAsia="BIZ UDPゴシック" w:hAnsi="BIZ UDPゴシック" w:hint="default"/>
        </w:rPr>
      </w:pPr>
    </w:p>
    <w:p w14:paraId="16BDB8F8" w14:textId="77777777" w:rsidR="00683A4B" w:rsidRPr="00EC5700" w:rsidRDefault="00683A4B">
      <w:pPr>
        <w:rPr>
          <w:rFonts w:ascii="BIZ UDPゴシック" w:eastAsia="BIZ UDPゴシック" w:hAnsi="BIZ UDPゴシック" w:hint="default"/>
        </w:rPr>
      </w:pPr>
      <w:r w:rsidRPr="00EC5700">
        <w:rPr>
          <w:rFonts w:ascii="BIZ UDPゴシック" w:eastAsia="BIZ UDPゴシック" w:hAnsi="BIZ UDPゴシック"/>
        </w:rPr>
        <w:t xml:space="preserve">　沖縄県知事　玉城　康裕（以下「甲」という。）と　　</w:t>
      </w:r>
    </w:p>
    <w:p w14:paraId="076DC23C" w14:textId="77777777" w:rsidR="00683A4B" w:rsidRPr="00EC5700" w:rsidRDefault="00683A4B">
      <w:pPr>
        <w:rPr>
          <w:rFonts w:ascii="BIZ UDPゴシック" w:eastAsia="BIZ UDPゴシック" w:hAnsi="BIZ UDPゴシック" w:hint="default"/>
        </w:rPr>
      </w:pPr>
      <w:r w:rsidRPr="00EC5700">
        <w:rPr>
          <w:rFonts w:ascii="BIZ UDPゴシック" w:eastAsia="BIZ UDPゴシック" w:hAnsi="BIZ UDPゴシック"/>
        </w:rPr>
        <w:t xml:space="preserve">　（以下「乙」という。）とは、沖縄県ホームページ（以下「県ホームページ」という。）への広告掲載について、次の条項により契約を締結する。</w:t>
      </w:r>
    </w:p>
    <w:p w14:paraId="18C13DDC" w14:textId="77777777" w:rsidR="00683A4B" w:rsidRPr="00EC5700" w:rsidRDefault="00683A4B">
      <w:pPr>
        <w:rPr>
          <w:rFonts w:ascii="BIZ UDPゴシック" w:eastAsia="BIZ UDPゴシック" w:hAnsi="BIZ UDPゴシック" w:hint="default"/>
        </w:rPr>
      </w:pPr>
    </w:p>
    <w:p w14:paraId="486ECE07" w14:textId="77777777" w:rsidR="00683A4B" w:rsidRPr="00EC5700" w:rsidRDefault="00683A4B">
      <w:pPr>
        <w:rPr>
          <w:rFonts w:ascii="BIZ UDPゴシック" w:eastAsia="BIZ UDPゴシック" w:hAnsi="BIZ UDPゴシック" w:hint="default"/>
        </w:rPr>
      </w:pPr>
      <w:r w:rsidRPr="00EC5700">
        <w:rPr>
          <w:rFonts w:ascii="BIZ UDPゴシック" w:eastAsia="BIZ UDPゴシック" w:hAnsi="BIZ UDPゴシック"/>
        </w:rPr>
        <w:t>（目的）</w:t>
      </w:r>
    </w:p>
    <w:p w14:paraId="5DE2C9B8"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第１条　乙は、甲が運営する県ホームページに広告の掲載を希望する者（以下「広告主」という。）を募集するとともに、当該広告主の広告を甲に提出し、甲は、県ホームページに掲載する。</w:t>
      </w:r>
    </w:p>
    <w:p w14:paraId="60617640" w14:textId="77777777" w:rsidR="00683A4B" w:rsidRPr="00EC5700" w:rsidRDefault="00683A4B">
      <w:pPr>
        <w:ind w:left="213" w:hanging="213"/>
        <w:rPr>
          <w:rFonts w:ascii="BIZ UDPゴシック" w:eastAsia="BIZ UDPゴシック" w:hAnsi="BIZ UDPゴシック" w:hint="default"/>
        </w:rPr>
      </w:pPr>
    </w:p>
    <w:p w14:paraId="1602705C"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２　乙は、この契約書のほか、「沖縄県ホームページ広告掲載要領」（以下「要領」という。）及び「沖縄県ホームページ広告掲載実施基準」（以下「基準」という。）に定めるところに従い、前項に規定する広告主の広告に関する業務を行わなければならない。</w:t>
      </w:r>
    </w:p>
    <w:p w14:paraId="769D3D9B" w14:textId="77777777" w:rsidR="00683A4B" w:rsidRPr="00EC5700" w:rsidRDefault="00683A4B">
      <w:pPr>
        <w:ind w:left="213" w:hanging="213"/>
        <w:rPr>
          <w:rFonts w:ascii="BIZ UDPゴシック" w:eastAsia="BIZ UDPゴシック" w:hAnsi="BIZ UDPゴシック" w:hint="default"/>
        </w:rPr>
      </w:pPr>
    </w:p>
    <w:p w14:paraId="09514864"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（契約期間）</w:t>
      </w:r>
    </w:p>
    <w:p w14:paraId="0E52D928" w14:textId="6FE5126B"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第２条　契約期間は、</w:t>
      </w:r>
      <w:r w:rsidR="00610C92" w:rsidRPr="00EC5700">
        <w:rPr>
          <w:rFonts w:ascii="BIZ UDPゴシック" w:eastAsia="BIZ UDPゴシック" w:hAnsi="BIZ UDPゴシック"/>
        </w:rPr>
        <w:t>令和８</w:t>
      </w:r>
      <w:r w:rsidR="00F066AC" w:rsidRPr="00EC5700">
        <w:rPr>
          <w:rFonts w:ascii="BIZ UDPゴシック" w:eastAsia="BIZ UDPゴシック" w:hAnsi="BIZ UDPゴシック"/>
        </w:rPr>
        <w:t>年</w:t>
      </w:r>
      <w:r w:rsidR="00EC5700">
        <w:rPr>
          <w:rFonts w:ascii="BIZ UDPゴシック" w:eastAsia="BIZ UDPゴシック" w:hAnsi="BIZ UDPゴシック"/>
        </w:rPr>
        <w:t>■</w:t>
      </w:r>
      <w:r w:rsidR="00F066AC" w:rsidRPr="00EC5700">
        <w:rPr>
          <w:rFonts w:ascii="BIZ UDPゴシック" w:eastAsia="BIZ UDPゴシック" w:hAnsi="BIZ UDPゴシック"/>
        </w:rPr>
        <w:t>月</w:t>
      </w:r>
      <w:r w:rsidR="00EC5700">
        <w:rPr>
          <w:rFonts w:ascii="BIZ UDPゴシック" w:eastAsia="BIZ UDPゴシック" w:hAnsi="BIZ UDPゴシック"/>
        </w:rPr>
        <w:t>■</w:t>
      </w:r>
      <w:r w:rsidR="00F066AC" w:rsidRPr="00EC5700">
        <w:rPr>
          <w:rFonts w:ascii="BIZ UDPゴシック" w:eastAsia="BIZ UDPゴシック" w:hAnsi="BIZ UDPゴシック"/>
        </w:rPr>
        <w:t>日から令和</w:t>
      </w:r>
      <w:r w:rsidR="00610C92" w:rsidRPr="00EC5700">
        <w:rPr>
          <w:rFonts w:ascii="BIZ UDPゴシック" w:eastAsia="BIZ UDPゴシック" w:hAnsi="BIZ UDPゴシック"/>
        </w:rPr>
        <w:t>９</w:t>
      </w:r>
      <w:r w:rsidRPr="00EC5700">
        <w:rPr>
          <w:rFonts w:ascii="BIZ UDPゴシック" w:eastAsia="BIZ UDPゴシック" w:hAnsi="BIZ UDPゴシック"/>
        </w:rPr>
        <w:t>年</w:t>
      </w:r>
      <w:r w:rsidR="00EC5700">
        <w:rPr>
          <w:rFonts w:ascii="BIZ UDPゴシック" w:eastAsia="BIZ UDPゴシック" w:hAnsi="BIZ UDPゴシック"/>
        </w:rPr>
        <w:t>■</w:t>
      </w:r>
      <w:r w:rsidRPr="00EC5700">
        <w:rPr>
          <w:rFonts w:ascii="BIZ UDPゴシック" w:eastAsia="BIZ UDPゴシック" w:hAnsi="BIZ UDPゴシック"/>
        </w:rPr>
        <w:t>月</w:t>
      </w:r>
      <w:r w:rsidR="00EC5700">
        <w:rPr>
          <w:rFonts w:ascii="BIZ UDPゴシック" w:eastAsia="BIZ UDPゴシック" w:hAnsi="BIZ UDPゴシック"/>
        </w:rPr>
        <w:t>■</w:t>
      </w:r>
      <w:r w:rsidRPr="00EC5700">
        <w:rPr>
          <w:rFonts w:ascii="BIZ UDPゴシック" w:eastAsia="BIZ UDPゴシック" w:hAnsi="BIZ UDPゴシック"/>
        </w:rPr>
        <w:t>日までとする。</w:t>
      </w:r>
    </w:p>
    <w:p w14:paraId="1B61892F" w14:textId="77777777" w:rsidR="00683A4B" w:rsidRPr="00EC5700" w:rsidRDefault="00683A4B">
      <w:pPr>
        <w:ind w:left="213" w:hanging="213"/>
        <w:rPr>
          <w:rFonts w:ascii="BIZ UDPゴシック" w:eastAsia="BIZ UDPゴシック" w:hAnsi="BIZ UDPゴシック" w:hint="default"/>
        </w:rPr>
      </w:pPr>
    </w:p>
    <w:p w14:paraId="07D885A7"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（契約保証金）</w:t>
      </w:r>
    </w:p>
    <w:p w14:paraId="188C0647"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 xml:space="preserve">第３条　</w:t>
      </w:r>
      <w:r w:rsidR="00F066AC" w:rsidRPr="00EC5700">
        <w:rPr>
          <w:rFonts w:ascii="BIZ UDPゴシック" w:eastAsia="BIZ UDPゴシック" w:hAnsi="BIZ UDPゴシック"/>
        </w:rPr>
        <w:t>沖縄県財務規則第101条に基づき、契約金額の100分の10以上の金額を徴収する。ただし、契約相手方が沖縄県財務規則第101条第２項の各号のいずれかに該当する場合は、全額を免除する。</w:t>
      </w:r>
    </w:p>
    <w:p w14:paraId="4ED98485" w14:textId="77777777" w:rsidR="00683A4B" w:rsidRPr="00EC5700" w:rsidRDefault="00683A4B">
      <w:pPr>
        <w:ind w:left="213" w:hanging="213"/>
        <w:rPr>
          <w:rFonts w:ascii="BIZ UDPゴシック" w:eastAsia="BIZ UDPゴシック" w:hAnsi="BIZ UDPゴシック" w:hint="default"/>
        </w:rPr>
      </w:pPr>
    </w:p>
    <w:p w14:paraId="09BDBB09"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（広告掲載料）</w:t>
      </w:r>
    </w:p>
    <w:p w14:paraId="4EBCFE24"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第４条　広告掲載料は、　　　　　　　　　　円とする（うち、取引に係る消費税額及び地方消費税額は、　　　　　　　　円）。</w:t>
      </w:r>
    </w:p>
    <w:p w14:paraId="436E9BEC" w14:textId="77777777" w:rsidR="00683A4B" w:rsidRPr="00EC5700" w:rsidRDefault="00683A4B">
      <w:pPr>
        <w:ind w:left="957" w:hanging="957"/>
        <w:rPr>
          <w:rFonts w:ascii="BIZ UDPゴシック" w:eastAsia="BIZ UDPゴシック" w:hAnsi="BIZ UDPゴシック" w:hint="default"/>
        </w:rPr>
      </w:pPr>
      <w:r w:rsidRPr="00EC5700">
        <w:rPr>
          <w:rFonts w:ascii="BIZ UDPゴシック" w:eastAsia="BIZ UDPゴシック" w:hAnsi="BIZ UDPゴシック"/>
          <w:sz w:val="20"/>
        </w:rPr>
        <w:t xml:space="preserve">　　（注）「取引に係る消費税額及び地方消費税額」は、消費税法第28条第１項及び第29条の規定並びに地方税法第72条の82及び第72条の83の規定に基づき算出したもので、契約金額に110分の10を乗じて得た額である。</w:t>
      </w:r>
    </w:p>
    <w:p w14:paraId="05607558" w14:textId="77777777" w:rsidR="00683A4B" w:rsidRPr="00EC5700" w:rsidRDefault="00683A4B">
      <w:pPr>
        <w:ind w:left="957" w:hanging="957"/>
        <w:rPr>
          <w:rFonts w:ascii="BIZ UDPゴシック" w:eastAsia="BIZ UDPゴシック" w:hAnsi="BIZ UDPゴシック" w:hint="default"/>
        </w:rPr>
      </w:pPr>
    </w:p>
    <w:p w14:paraId="608264D1" w14:textId="77777777" w:rsidR="00683A4B" w:rsidRPr="00EC5700" w:rsidRDefault="00683A4B">
      <w:pPr>
        <w:ind w:left="957" w:hanging="957"/>
        <w:rPr>
          <w:rFonts w:ascii="BIZ UDPゴシック" w:eastAsia="BIZ UDPゴシック" w:hAnsi="BIZ UDPゴシック" w:hint="default"/>
        </w:rPr>
      </w:pPr>
      <w:r w:rsidRPr="00EC5700">
        <w:rPr>
          <w:rFonts w:ascii="BIZ UDPゴシック" w:eastAsia="BIZ UDPゴシック" w:hAnsi="BIZ UDPゴシック"/>
        </w:rPr>
        <w:t>（広告掲載料の支払い）</w:t>
      </w:r>
    </w:p>
    <w:p w14:paraId="05629A71" w14:textId="21C431D9"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第５条　乙は、前条の広告掲載料を</w:t>
      </w:r>
      <w:r w:rsidR="00550810" w:rsidRPr="00EC5700">
        <w:rPr>
          <w:rFonts w:ascii="BIZ UDPゴシック" w:eastAsia="BIZ UDPゴシック" w:hAnsi="BIZ UDPゴシック"/>
        </w:rPr>
        <w:t>1</w:t>
      </w:r>
      <w:r w:rsidR="006B6907">
        <w:rPr>
          <w:rFonts w:ascii="BIZ UDPゴシック" w:eastAsia="BIZ UDPゴシック" w:hAnsi="BIZ UDPゴシック"/>
        </w:rPr>
        <w:t>1</w:t>
      </w:r>
      <w:r w:rsidRPr="00EC5700">
        <w:rPr>
          <w:rFonts w:ascii="BIZ UDPゴシック" w:eastAsia="BIZ UDPゴシック" w:hAnsi="BIZ UDPゴシック"/>
        </w:rPr>
        <w:t xml:space="preserve">月で除した月額　　　　　　　　</w:t>
      </w:r>
      <w:r w:rsidRPr="00EC5700">
        <w:rPr>
          <w:rFonts w:ascii="BIZ UDPゴシック" w:eastAsia="BIZ UDPゴシック" w:hAnsi="BIZ UDPゴシック"/>
          <w:spacing w:val="-1"/>
        </w:rPr>
        <w:t xml:space="preserve">  </w:t>
      </w:r>
      <w:r w:rsidRPr="00EC5700">
        <w:rPr>
          <w:rFonts w:ascii="BIZ UDPゴシック" w:eastAsia="BIZ UDPゴシック" w:hAnsi="BIZ UDPゴシック"/>
        </w:rPr>
        <w:t>円　を広告が掲載された月の末日までに、甲が発行する納入通知書により納付するものとする。</w:t>
      </w:r>
    </w:p>
    <w:p w14:paraId="32CBA5D6" w14:textId="316EE09E"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２　甲は、乙が前項の支払期日までに広告掲載料を支払わない場合は、当該未支払額につき、前項に規定する支払期限の日の翌日から支払いの日までの日数に応じ、</w:t>
      </w:r>
      <w:r w:rsidR="00711A22">
        <w:rPr>
          <w:rFonts w:ascii="BIZ UDPゴシック" w:eastAsia="BIZ UDPゴシック" w:hAnsi="BIZ UDPゴシック"/>
        </w:rPr>
        <w:t>遅延損害金</w:t>
      </w:r>
      <w:r w:rsidRPr="00EC5700">
        <w:rPr>
          <w:rFonts w:ascii="BIZ UDPゴシック" w:eastAsia="BIZ UDPゴシック" w:hAnsi="BIZ UDPゴシック"/>
        </w:rPr>
        <w:t>の支払いを請求することができる。なお、支払いが確認されるまでの間、広告の掲載を停止することができる。</w:t>
      </w:r>
    </w:p>
    <w:p w14:paraId="49A5D2D7" w14:textId="77777777" w:rsidR="00683A4B" w:rsidRPr="00EC5700" w:rsidRDefault="00683A4B">
      <w:pPr>
        <w:rPr>
          <w:rFonts w:ascii="BIZ UDPゴシック" w:eastAsia="BIZ UDPゴシック" w:hAnsi="BIZ UDPゴシック" w:hint="default"/>
        </w:rPr>
      </w:pPr>
    </w:p>
    <w:p w14:paraId="7996629C"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（広告掲載の決定）</w:t>
      </w:r>
    </w:p>
    <w:p w14:paraId="1951F914" w14:textId="0EE95D38"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第６条　要領第</w:t>
      </w:r>
      <w:r w:rsidR="00065940" w:rsidRPr="00EC5700">
        <w:rPr>
          <w:rFonts w:ascii="BIZ UDPゴシック" w:eastAsia="BIZ UDPゴシック" w:hAnsi="BIZ UDPゴシック"/>
        </w:rPr>
        <w:t>12</w:t>
      </w:r>
      <w:r w:rsidRPr="00EC5700">
        <w:rPr>
          <w:rFonts w:ascii="BIZ UDPゴシック" w:eastAsia="BIZ UDPゴシック" w:hAnsi="BIZ UDPゴシック"/>
        </w:rPr>
        <w:t>条第１項により、乙が申込みのあった広告主の広告案及び広告主が指定したリンク先を甲に承諾を求める場合は、広告掲載承認申請書（別紙様式１）を添えて甲に提出しなければならない。</w:t>
      </w:r>
    </w:p>
    <w:p w14:paraId="78CD3839"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lastRenderedPageBreak/>
        <w:t>２　甲は、乙から前項の規定により承諾を求められた場合は、速やかに審査し、その結果を乙に対し広告掲載承認通知書（別紙様式２）により通知する。</w:t>
      </w:r>
    </w:p>
    <w:p w14:paraId="73F2D93E" w14:textId="77777777" w:rsidR="00F066AC" w:rsidRPr="00EC5700" w:rsidRDefault="00F066AC">
      <w:pPr>
        <w:ind w:left="213" w:hanging="213"/>
        <w:rPr>
          <w:rFonts w:ascii="BIZ UDPゴシック" w:eastAsia="BIZ UDPゴシック" w:hAnsi="BIZ UDPゴシック" w:hint="default"/>
        </w:rPr>
      </w:pPr>
    </w:p>
    <w:p w14:paraId="46850726"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（広告又はリンク先等の変更）</w:t>
      </w:r>
    </w:p>
    <w:p w14:paraId="78701EBC" w14:textId="6A89B560"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第７条　乙は、甲に対し、要領第</w:t>
      </w:r>
      <w:r w:rsidR="007C5AFC" w:rsidRPr="00EC5700">
        <w:rPr>
          <w:rFonts w:ascii="BIZ UDPゴシック" w:eastAsia="BIZ UDPゴシック" w:hAnsi="BIZ UDPゴシック"/>
        </w:rPr>
        <w:t>19</w:t>
      </w:r>
      <w:r w:rsidRPr="00EC5700">
        <w:rPr>
          <w:rFonts w:ascii="BIZ UDPゴシック" w:eastAsia="BIZ UDPゴシック" w:hAnsi="BIZ UDPゴシック"/>
        </w:rPr>
        <w:t>条</w:t>
      </w:r>
      <w:r w:rsidR="007C5AFC" w:rsidRPr="00EC5700">
        <w:rPr>
          <w:rFonts w:ascii="BIZ UDPゴシック" w:eastAsia="BIZ UDPゴシック" w:hAnsi="BIZ UDPゴシック"/>
        </w:rPr>
        <w:t>による広告</w:t>
      </w:r>
      <w:r w:rsidR="00B74895" w:rsidRPr="00EC5700">
        <w:rPr>
          <w:rFonts w:ascii="BIZ UDPゴシック" w:eastAsia="BIZ UDPゴシック" w:hAnsi="BIZ UDPゴシック"/>
        </w:rPr>
        <w:t>の変更</w:t>
      </w:r>
      <w:r w:rsidR="007C5AFC" w:rsidRPr="00EC5700">
        <w:rPr>
          <w:rFonts w:ascii="BIZ UDPゴシック" w:eastAsia="BIZ UDPゴシック" w:hAnsi="BIZ UDPゴシック"/>
        </w:rPr>
        <w:t>及び要領第20条</w:t>
      </w:r>
      <w:r w:rsidRPr="00EC5700">
        <w:rPr>
          <w:rFonts w:ascii="BIZ UDPゴシック" w:eastAsia="BIZ UDPゴシック" w:hAnsi="BIZ UDPゴシック"/>
        </w:rPr>
        <w:t>によるリンク先の変更について、あらためて広告掲載承認申請書（別紙様式１）による申請をし、甲の承諾を得なければならない。</w:t>
      </w:r>
    </w:p>
    <w:p w14:paraId="0057FBA6"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２　前条の規定は、広告掲載変更可否の決定の場合に準用する。</w:t>
      </w:r>
    </w:p>
    <w:p w14:paraId="4A5DD1C4" w14:textId="77777777" w:rsidR="00683A4B" w:rsidRPr="00EC5700" w:rsidRDefault="00683A4B">
      <w:pPr>
        <w:ind w:left="213" w:hanging="213"/>
        <w:rPr>
          <w:rFonts w:ascii="BIZ UDPゴシック" w:eastAsia="BIZ UDPゴシック" w:hAnsi="BIZ UDPゴシック" w:hint="default"/>
        </w:rPr>
      </w:pPr>
    </w:p>
    <w:p w14:paraId="0C452A78"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（広告掲載の取消し）</w:t>
      </w:r>
    </w:p>
    <w:p w14:paraId="547AEC6C" w14:textId="326B92F4"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第８条　要領第</w:t>
      </w:r>
      <w:r w:rsidR="00065940" w:rsidRPr="00EC5700">
        <w:rPr>
          <w:rFonts w:ascii="BIZ UDPゴシック" w:eastAsia="BIZ UDPゴシック" w:hAnsi="BIZ UDPゴシック"/>
        </w:rPr>
        <w:t>17</w:t>
      </w:r>
      <w:r w:rsidRPr="00EC5700">
        <w:rPr>
          <w:rFonts w:ascii="BIZ UDPゴシック" w:eastAsia="BIZ UDPゴシック" w:hAnsi="BIZ UDPゴシック"/>
        </w:rPr>
        <w:t>条第１項に基づき広告の掲載を取り消した場合は、同条第２項により</w:t>
      </w:r>
      <w:r w:rsidR="00065940" w:rsidRPr="00EC5700">
        <w:rPr>
          <w:rFonts w:ascii="BIZ UDPゴシック" w:eastAsia="BIZ UDPゴシック" w:hAnsi="BIZ UDPゴシック"/>
        </w:rPr>
        <w:t>、</w:t>
      </w:r>
      <w:r w:rsidRPr="00EC5700">
        <w:rPr>
          <w:rFonts w:ascii="BIZ UDPゴシック" w:eastAsia="BIZ UDPゴシック" w:hAnsi="BIZ UDPゴシック"/>
        </w:rPr>
        <w:t>甲は乙を通じ広告主に対して、広告掲載取消通知書（別紙様式３）により通知する。</w:t>
      </w:r>
    </w:p>
    <w:p w14:paraId="0ACCD93C"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２　前項の規定により広告掲載を取り消した場合、甲は、乙が県に納入すべき広告掲載料の減額は行わないものとする。</w:t>
      </w:r>
    </w:p>
    <w:p w14:paraId="6FB678C8" w14:textId="77777777" w:rsidR="00683A4B" w:rsidRPr="00EC5700" w:rsidRDefault="00683A4B">
      <w:pPr>
        <w:ind w:left="213" w:hanging="213"/>
        <w:rPr>
          <w:rFonts w:ascii="BIZ UDPゴシック" w:eastAsia="BIZ UDPゴシック" w:hAnsi="BIZ UDPゴシック" w:hint="default"/>
        </w:rPr>
      </w:pPr>
    </w:p>
    <w:p w14:paraId="46449461"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（県ホームページ停止時の取扱い）</w:t>
      </w:r>
    </w:p>
    <w:p w14:paraId="4FFD33AA"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第９条　甲は、乙の責めに帰さない理由により、広告の掲載期間において当該広告を掲載しなかったときは、その日数に応じて、第４条に定める広告掲載料について、日割計算により算出した金額を広告掲載料から減額する。ただし、当該広告を掲載しなかった期間が48時間未満の場合は、広告掲載料の減額は行わないものとする。</w:t>
      </w:r>
    </w:p>
    <w:p w14:paraId="3FB3E636"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２　前項の規定にかかわらず、次に掲げる理由により県ホームページの運営を一時停止した場合は、広告掲載料の減額は行わないものとする。ただし、一時停止の期間が72時間を超える場合は、前項の規定に準じて広告掲載料を減額する。</w:t>
      </w:r>
    </w:p>
    <w:p w14:paraId="73937D35" w14:textId="77777777" w:rsidR="00683A4B" w:rsidRPr="00EC5700" w:rsidRDefault="00683A4B">
      <w:pPr>
        <w:rPr>
          <w:rFonts w:ascii="BIZ UDPゴシック" w:eastAsia="BIZ UDPゴシック" w:hAnsi="BIZ UDPゴシック" w:hint="default"/>
        </w:rPr>
      </w:pPr>
      <w:r w:rsidRPr="00EC5700">
        <w:rPr>
          <w:rFonts w:ascii="BIZ UDPゴシック" w:eastAsia="BIZ UDPゴシック" w:hAnsi="BIZ UDPゴシック"/>
        </w:rPr>
        <w:t xml:space="preserve">　（１）機器を保守し、又は工事を行う必要があること。</w:t>
      </w:r>
    </w:p>
    <w:p w14:paraId="7C37410D" w14:textId="77777777" w:rsidR="00683A4B" w:rsidRPr="00EC5700" w:rsidRDefault="00683A4B">
      <w:pPr>
        <w:rPr>
          <w:rFonts w:ascii="BIZ UDPゴシック" w:eastAsia="BIZ UDPゴシック" w:hAnsi="BIZ UDPゴシック" w:hint="default"/>
        </w:rPr>
      </w:pPr>
      <w:r w:rsidRPr="00EC5700">
        <w:rPr>
          <w:rFonts w:ascii="BIZ UDPゴシック" w:eastAsia="BIZ UDPゴシック" w:hAnsi="BIZ UDPゴシック"/>
        </w:rPr>
        <w:t xml:space="preserve">　（２）天災事変その他の非常事態が発生したこと。</w:t>
      </w:r>
    </w:p>
    <w:p w14:paraId="6EC79804" w14:textId="77777777" w:rsidR="00683A4B" w:rsidRPr="00EC5700" w:rsidRDefault="00683A4B">
      <w:pPr>
        <w:ind w:left="213" w:hanging="213"/>
        <w:rPr>
          <w:rFonts w:ascii="BIZ UDPゴシック" w:eastAsia="BIZ UDPゴシック" w:hAnsi="BIZ UDPゴシック" w:hint="default"/>
        </w:rPr>
      </w:pPr>
    </w:p>
    <w:p w14:paraId="7A1FBAE0"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（再委託等の禁止）</w:t>
      </w:r>
    </w:p>
    <w:p w14:paraId="2E511318"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第10条</w:t>
      </w:r>
      <w:r w:rsidR="00256855" w:rsidRPr="00EC5700">
        <w:rPr>
          <w:rFonts w:ascii="BIZ UDPゴシック" w:eastAsia="BIZ UDPゴシック" w:hAnsi="BIZ UDPゴシック"/>
        </w:rPr>
        <w:t xml:space="preserve">　乙は、契約事務の一部又は全ての処理を他に委託してはならない。ただ</w:t>
      </w:r>
      <w:r w:rsidRPr="00EC5700">
        <w:rPr>
          <w:rFonts w:ascii="BIZ UDPゴシック" w:eastAsia="BIZ UDPゴシック" w:hAnsi="BIZ UDPゴシック"/>
        </w:rPr>
        <w:t>し、あらかじめ書面により甲の承諾を得たときはこの限りでない。</w:t>
      </w:r>
    </w:p>
    <w:p w14:paraId="775652F6" w14:textId="77777777" w:rsidR="00683A4B" w:rsidRPr="00EC5700" w:rsidRDefault="00683A4B">
      <w:pPr>
        <w:ind w:left="213" w:hanging="213"/>
        <w:rPr>
          <w:rFonts w:ascii="BIZ UDPゴシック" w:eastAsia="BIZ UDPゴシック" w:hAnsi="BIZ UDPゴシック" w:hint="default"/>
        </w:rPr>
      </w:pPr>
    </w:p>
    <w:p w14:paraId="45B9A000"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（違約金等）</w:t>
      </w:r>
    </w:p>
    <w:p w14:paraId="7D3C0AEB"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第11条　甲は、乙の責めに帰すべき理由により契約を解除したときは、違約金を徴収する。</w:t>
      </w:r>
    </w:p>
    <w:p w14:paraId="037BE14C"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２　前項の違約金の額は、契約金額の100分の10に相当する額とし、この違約金の徴収は、甲の損害賠償の請求を妨げない。</w:t>
      </w:r>
    </w:p>
    <w:p w14:paraId="427EC0E7"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３　前項の規定により、この契約を解除した場合において、甲に損害が生じたときは、乙はその損害を賠償しなければならない。賠償額は甲、乙協議して定めるものとする。また、乙が契約に違反し、これによって甲に損害が発生した場合についても同様の取り扱いとする。</w:t>
      </w:r>
    </w:p>
    <w:p w14:paraId="13BB42C6" w14:textId="77777777" w:rsidR="00683A4B" w:rsidRPr="00EC5700" w:rsidRDefault="00683A4B">
      <w:pPr>
        <w:ind w:left="213" w:hanging="213"/>
        <w:rPr>
          <w:rFonts w:ascii="BIZ UDPゴシック" w:eastAsia="BIZ UDPゴシック" w:hAnsi="BIZ UDPゴシック" w:hint="default"/>
        </w:rPr>
      </w:pPr>
    </w:p>
    <w:p w14:paraId="11FD6C24"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（第三者との紛争の処理）</w:t>
      </w:r>
    </w:p>
    <w:p w14:paraId="422A5C1F"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第12条　掲載した広告内容等により、第三者との間に紛争が生じた場合においては、乙及び広告主が、その責任及び負担において紛争解決にあたるものとする。</w:t>
      </w:r>
    </w:p>
    <w:p w14:paraId="6E1CF032" w14:textId="77777777" w:rsidR="00683A4B" w:rsidRPr="00EC5700" w:rsidRDefault="00683A4B">
      <w:pPr>
        <w:ind w:left="213" w:hanging="213"/>
        <w:rPr>
          <w:rFonts w:ascii="BIZ UDPゴシック" w:eastAsia="BIZ UDPゴシック" w:hAnsi="BIZ UDPゴシック" w:hint="default"/>
        </w:rPr>
      </w:pPr>
    </w:p>
    <w:p w14:paraId="6C9E15D6" w14:textId="77777777" w:rsidR="006E2283" w:rsidRPr="00EC5700" w:rsidRDefault="006E2283">
      <w:pPr>
        <w:ind w:left="213" w:hanging="213"/>
        <w:rPr>
          <w:rFonts w:ascii="BIZ UDPゴシック" w:eastAsia="BIZ UDPゴシック" w:hAnsi="BIZ UDPゴシック" w:hint="default"/>
        </w:rPr>
      </w:pPr>
    </w:p>
    <w:p w14:paraId="67378D52"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（守秘義務）</w:t>
      </w:r>
    </w:p>
    <w:p w14:paraId="59357700"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lastRenderedPageBreak/>
        <w:t>第13条　甲及び乙は、この契約の履行に関し、知り得た相手方の秘密を第三者に漏らし、</w:t>
      </w:r>
      <w:r w:rsidR="00256855" w:rsidRPr="00EC5700">
        <w:rPr>
          <w:rFonts w:ascii="BIZ UDPゴシック" w:eastAsia="BIZ UDPゴシック" w:hAnsi="BIZ UDPゴシック"/>
        </w:rPr>
        <w:t>又は</w:t>
      </w:r>
      <w:r w:rsidRPr="00EC5700">
        <w:rPr>
          <w:rFonts w:ascii="BIZ UDPゴシック" w:eastAsia="BIZ UDPゴシック" w:hAnsi="BIZ UDPゴシック"/>
        </w:rPr>
        <w:t>利用してはならない。この契約の終了後又は解除後も同様とする。</w:t>
      </w:r>
    </w:p>
    <w:p w14:paraId="732330A2" w14:textId="77777777" w:rsidR="00683A4B" w:rsidRPr="00EC5700" w:rsidRDefault="00683A4B">
      <w:pPr>
        <w:ind w:left="213" w:hanging="213"/>
        <w:rPr>
          <w:rFonts w:ascii="BIZ UDPゴシック" w:eastAsia="BIZ UDPゴシック" w:hAnsi="BIZ UDPゴシック" w:hint="default"/>
        </w:rPr>
      </w:pPr>
    </w:p>
    <w:p w14:paraId="280DBDCD"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（解除等）</w:t>
      </w:r>
    </w:p>
    <w:p w14:paraId="32371A32"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第14条　甲は、次の各号のいずれかに該当するときは、書面によりこの契約を解除することができる。</w:t>
      </w:r>
    </w:p>
    <w:p w14:paraId="06F4B6E6" w14:textId="77777777" w:rsidR="00683A4B" w:rsidRPr="00EC5700" w:rsidRDefault="00683A4B">
      <w:pPr>
        <w:ind w:left="425" w:hanging="425"/>
        <w:rPr>
          <w:rFonts w:ascii="BIZ UDPゴシック" w:eastAsia="BIZ UDPゴシック" w:hAnsi="BIZ UDPゴシック" w:hint="default"/>
        </w:rPr>
      </w:pPr>
      <w:r w:rsidRPr="00EC5700">
        <w:rPr>
          <w:rFonts w:ascii="BIZ UDPゴシック" w:eastAsia="BIZ UDPゴシック" w:hAnsi="BIZ UDPゴシック"/>
        </w:rPr>
        <w:t>（１）乙が契約期間内に契約を履行しないとき又は履行の見込みがないと明らかに認められるとき。</w:t>
      </w:r>
    </w:p>
    <w:p w14:paraId="75195B03" w14:textId="77777777" w:rsidR="00683A4B" w:rsidRPr="00EC5700" w:rsidRDefault="00683A4B">
      <w:pPr>
        <w:pStyle w:val="Word"/>
        <w:rPr>
          <w:rFonts w:ascii="BIZ UDPゴシック" w:eastAsia="BIZ UDPゴシック" w:hAnsi="BIZ UDPゴシック" w:hint="default"/>
        </w:rPr>
      </w:pPr>
      <w:r w:rsidRPr="00EC5700">
        <w:rPr>
          <w:rFonts w:ascii="BIZ UDPゴシック" w:eastAsia="BIZ UDPゴシック" w:hAnsi="BIZ UDPゴシック"/>
        </w:rPr>
        <w:t xml:space="preserve">（２）乙が本契約に関して不正又は虚偽の報告等をしたとき。　</w:t>
      </w:r>
    </w:p>
    <w:p w14:paraId="68C56A8A" w14:textId="6D83D35C" w:rsidR="00683A4B" w:rsidRPr="00EC5700" w:rsidRDefault="00683A4B">
      <w:pPr>
        <w:pStyle w:val="Word"/>
        <w:ind w:left="425" w:hanging="425"/>
        <w:rPr>
          <w:rFonts w:ascii="BIZ UDPゴシック" w:eastAsia="BIZ UDPゴシック" w:hAnsi="BIZ UDPゴシック" w:hint="default"/>
        </w:rPr>
      </w:pPr>
      <w:r w:rsidRPr="00EC5700">
        <w:rPr>
          <w:rFonts w:ascii="BIZ UDPゴシック" w:eastAsia="BIZ UDPゴシック" w:hAnsi="BIZ UDPゴシック"/>
        </w:rPr>
        <w:t>（３）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平成３年法律第77号)第２条第２号に規定する暴力団をいう。以下同じ</w:t>
      </w:r>
      <w:r w:rsidR="00256855" w:rsidRPr="00EC5700">
        <w:rPr>
          <w:rFonts w:ascii="BIZ UDPゴシック" w:eastAsia="BIZ UDPゴシック" w:hAnsi="BIZ UDPゴシック"/>
        </w:rPr>
        <w:t>。</w:t>
      </w:r>
      <w:r w:rsidRPr="00EC5700">
        <w:rPr>
          <w:rFonts w:ascii="BIZ UDPゴシック" w:eastAsia="BIZ UDPゴシック" w:hAnsi="BIZ UDPゴシック"/>
        </w:rPr>
        <w:t>)又は暴力団員(同条第６号に規定する暴力団員をいう。以下同じ。)であるとき。</w:t>
      </w:r>
    </w:p>
    <w:p w14:paraId="78951210" w14:textId="77777777" w:rsidR="00683A4B" w:rsidRPr="00EC5700" w:rsidRDefault="00683A4B">
      <w:pPr>
        <w:pStyle w:val="Word"/>
        <w:ind w:left="425" w:hanging="425"/>
        <w:rPr>
          <w:rFonts w:ascii="BIZ UDPゴシック" w:eastAsia="BIZ UDPゴシック" w:hAnsi="BIZ UDPゴシック" w:hint="default"/>
        </w:rPr>
      </w:pPr>
      <w:r w:rsidRPr="00EC5700">
        <w:rPr>
          <w:rFonts w:ascii="BIZ UDPゴシック" w:eastAsia="BIZ UDPゴシック" w:hAnsi="BIZ UDPゴシック"/>
        </w:rPr>
        <w:t>（４）役員等が、自己、自社、若しくは第三者の不正の利益を図る目的又は第三者に損害を加える目的をもって、暴力団又は暴力団員を利用するなどしているとき。</w:t>
      </w:r>
    </w:p>
    <w:p w14:paraId="09E2D92A" w14:textId="77777777" w:rsidR="00683A4B" w:rsidRPr="00EC5700" w:rsidRDefault="00683A4B">
      <w:pPr>
        <w:pStyle w:val="Word"/>
        <w:ind w:left="319" w:hanging="319"/>
        <w:rPr>
          <w:rFonts w:ascii="BIZ UDPゴシック" w:eastAsia="BIZ UDPゴシック" w:hAnsi="BIZ UDPゴシック" w:hint="default"/>
        </w:rPr>
      </w:pPr>
      <w:r w:rsidRPr="00EC5700">
        <w:rPr>
          <w:rFonts w:ascii="BIZ UDPゴシック" w:eastAsia="BIZ UDPゴシック" w:hAnsi="BIZ UDPゴシック"/>
        </w:rPr>
        <w:t>（５）役員等が、暴力団又は暴力団員に対して資金等を供給し、又は便宜を供与するなど、直接的あるいは積極的に暴力団の維持、運営に協力し、若しくは関与しているとき。</w:t>
      </w:r>
    </w:p>
    <w:p w14:paraId="5EB1E2B8" w14:textId="77777777" w:rsidR="00683A4B" w:rsidRPr="00EC5700" w:rsidRDefault="00683A4B">
      <w:pPr>
        <w:pStyle w:val="Word"/>
        <w:ind w:left="425" w:hanging="425"/>
        <w:rPr>
          <w:rFonts w:ascii="BIZ UDPゴシック" w:eastAsia="BIZ UDPゴシック" w:hAnsi="BIZ UDPゴシック" w:hint="default"/>
        </w:rPr>
      </w:pPr>
      <w:r w:rsidRPr="00EC5700">
        <w:rPr>
          <w:rFonts w:ascii="BIZ UDPゴシック" w:eastAsia="BIZ UDPゴシック" w:hAnsi="BIZ UDPゴシック"/>
        </w:rPr>
        <w:t>（６）役員等が、暴力団又は暴力団員であることを知りながらこれを不当に利用するなどしているとき。</w:t>
      </w:r>
    </w:p>
    <w:p w14:paraId="69538B1A" w14:textId="77777777" w:rsidR="00683A4B" w:rsidRPr="00EC5700" w:rsidRDefault="00683A4B">
      <w:pPr>
        <w:pStyle w:val="Word"/>
        <w:ind w:left="720" w:hanging="720"/>
        <w:rPr>
          <w:rFonts w:ascii="BIZ UDPゴシック" w:eastAsia="BIZ UDPゴシック" w:hAnsi="BIZ UDPゴシック" w:hint="default"/>
        </w:rPr>
      </w:pPr>
      <w:r w:rsidRPr="00EC5700">
        <w:rPr>
          <w:rFonts w:ascii="BIZ UDPゴシック" w:eastAsia="BIZ UDPゴシック" w:hAnsi="BIZ UDPゴシック"/>
        </w:rPr>
        <w:t>（７）役員等が、暴力団又は暴力団員と社会的に非難されるべき関係を有しているとき。</w:t>
      </w:r>
    </w:p>
    <w:p w14:paraId="450C519E" w14:textId="77777777" w:rsidR="00683A4B" w:rsidRPr="00EC5700" w:rsidRDefault="00683A4B">
      <w:pPr>
        <w:pStyle w:val="Word"/>
        <w:ind w:left="242" w:hanging="242"/>
        <w:rPr>
          <w:rFonts w:ascii="BIZ UDPゴシック" w:eastAsia="BIZ UDPゴシック" w:hAnsi="BIZ UDPゴシック" w:hint="default"/>
        </w:rPr>
      </w:pPr>
      <w:r w:rsidRPr="00EC5700">
        <w:rPr>
          <w:rFonts w:ascii="BIZ UDPゴシック" w:eastAsia="BIZ UDPゴシック" w:hAnsi="BIZ UDPゴシック"/>
        </w:rPr>
        <w:t>２　甲は、前項の契約解除により損害を受けた場合は、乙に対し、損害賠償を請求することができる。</w:t>
      </w:r>
    </w:p>
    <w:p w14:paraId="04A3E6D4" w14:textId="77777777" w:rsidR="00683A4B" w:rsidRPr="00EC5700" w:rsidRDefault="00683A4B">
      <w:pPr>
        <w:ind w:left="638" w:hanging="638"/>
        <w:rPr>
          <w:rFonts w:ascii="BIZ UDPゴシック" w:eastAsia="BIZ UDPゴシック" w:hAnsi="BIZ UDPゴシック" w:hint="default"/>
        </w:rPr>
      </w:pPr>
    </w:p>
    <w:p w14:paraId="1EDB10FC" w14:textId="77777777" w:rsidR="00683A4B" w:rsidRPr="00EC5700" w:rsidRDefault="00683A4B">
      <w:pPr>
        <w:ind w:left="638" w:hanging="638"/>
        <w:rPr>
          <w:rFonts w:ascii="BIZ UDPゴシック" w:eastAsia="BIZ UDPゴシック" w:hAnsi="BIZ UDPゴシック" w:hint="default"/>
        </w:rPr>
      </w:pPr>
      <w:r w:rsidRPr="00EC5700">
        <w:rPr>
          <w:rFonts w:ascii="BIZ UDPゴシック" w:eastAsia="BIZ UDPゴシック" w:hAnsi="BIZ UDPゴシック"/>
        </w:rPr>
        <w:t>（協議）</w:t>
      </w:r>
    </w:p>
    <w:p w14:paraId="55274F57" w14:textId="77777777" w:rsidR="00683A4B" w:rsidRPr="00EC5700" w:rsidRDefault="00683A4B">
      <w:pPr>
        <w:ind w:left="213" w:hanging="213"/>
        <w:rPr>
          <w:rFonts w:ascii="BIZ UDPゴシック" w:eastAsia="BIZ UDPゴシック" w:hAnsi="BIZ UDPゴシック" w:hint="default"/>
        </w:rPr>
      </w:pPr>
      <w:r w:rsidRPr="00EC5700">
        <w:rPr>
          <w:rFonts w:ascii="BIZ UDPゴシック" w:eastAsia="BIZ UDPゴシック" w:hAnsi="BIZ UDPゴシック"/>
        </w:rPr>
        <w:t>第15条　この契約に定めのない事項で約定の必要があるとき、または、この契約に関して疑義のあるときは、甲乙協議の上、決定するものとする。</w:t>
      </w:r>
    </w:p>
    <w:p w14:paraId="601B947F" w14:textId="77777777" w:rsidR="00683A4B" w:rsidRPr="00EC5700" w:rsidRDefault="00683A4B">
      <w:pPr>
        <w:ind w:left="213" w:hanging="213"/>
        <w:rPr>
          <w:rFonts w:ascii="BIZ UDPゴシック" w:eastAsia="BIZ UDPゴシック" w:hAnsi="BIZ UDPゴシック" w:hint="default"/>
        </w:rPr>
      </w:pPr>
    </w:p>
    <w:p w14:paraId="1D1CA873" w14:textId="77777777" w:rsidR="00683A4B" w:rsidRPr="00EC5700" w:rsidRDefault="00683A4B">
      <w:pPr>
        <w:ind w:left="213" w:hanging="213"/>
        <w:rPr>
          <w:rFonts w:ascii="BIZ UDPゴシック" w:eastAsia="BIZ UDPゴシック" w:hAnsi="BIZ UDPゴシック" w:hint="default"/>
        </w:rPr>
      </w:pPr>
    </w:p>
    <w:p w14:paraId="6F771539" w14:textId="77777777" w:rsidR="00683A4B" w:rsidRPr="00EC5700" w:rsidRDefault="00683A4B">
      <w:pPr>
        <w:rPr>
          <w:rFonts w:ascii="BIZ UDPゴシック" w:eastAsia="BIZ UDPゴシック" w:hAnsi="BIZ UDPゴシック" w:hint="default"/>
        </w:rPr>
      </w:pPr>
      <w:r w:rsidRPr="00EC5700">
        <w:rPr>
          <w:rFonts w:ascii="BIZ UDPゴシック" w:eastAsia="BIZ UDPゴシック" w:hAnsi="BIZ UDPゴシック"/>
        </w:rPr>
        <w:t xml:space="preserve">　この契約を証するために、本書２通を作成し、甲乙記名押印の上、各自その１通を保有する。</w:t>
      </w:r>
    </w:p>
    <w:p w14:paraId="4676168E" w14:textId="77777777" w:rsidR="00683A4B" w:rsidRPr="00EC5700" w:rsidRDefault="00683A4B">
      <w:pPr>
        <w:rPr>
          <w:rFonts w:ascii="BIZ UDPゴシック" w:eastAsia="BIZ UDPゴシック" w:hAnsi="BIZ UDPゴシック" w:hint="default"/>
        </w:rPr>
      </w:pPr>
    </w:p>
    <w:p w14:paraId="7280E8B7" w14:textId="30793AF0" w:rsidR="00683A4B" w:rsidRPr="00EC5700" w:rsidRDefault="00F066AC">
      <w:pPr>
        <w:rPr>
          <w:rFonts w:ascii="BIZ UDPゴシック" w:eastAsia="BIZ UDPゴシック" w:hAnsi="BIZ UDPゴシック" w:hint="default"/>
        </w:rPr>
      </w:pPr>
      <w:r w:rsidRPr="00EC5700">
        <w:rPr>
          <w:rFonts w:ascii="BIZ UDPゴシック" w:eastAsia="BIZ UDPゴシック" w:hAnsi="BIZ UDPゴシック"/>
        </w:rPr>
        <w:t xml:space="preserve">　</w:t>
      </w:r>
      <w:r w:rsidR="00610C92" w:rsidRPr="00EC5700">
        <w:rPr>
          <w:rFonts w:ascii="BIZ UDPゴシック" w:eastAsia="BIZ UDPゴシック" w:hAnsi="BIZ UDPゴシック"/>
        </w:rPr>
        <w:t>令和８</w:t>
      </w:r>
      <w:r w:rsidR="00683A4B" w:rsidRPr="00EC5700">
        <w:rPr>
          <w:rFonts w:ascii="BIZ UDPゴシック" w:eastAsia="BIZ UDPゴシック" w:hAnsi="BIZ UDPゴシック"/>
        </w:rPr>
        <w:t>年　月　日</w:t>
      </w:r>
    </w:p>
    <w:p w14:paraId="566CA925" w14:textId="77777777" w:rsidR="00683A4B" w:rsidRPr="00EC5700" w:rsidRDefault="00683A4B">
      <w:pPr>
        <w:rPr>
          <w:rFonts w:ascii="BIZ UDPゴシック" w:eastAsia="BIZ UDPゴシック" w:hAnsi="BIZ UDPゴシック" w:hint="default"/>
        </w:rPr>
      </w:pPr>
    </w:p>
    <w:p w14:paraId="21A1C33D" w14:textId="77777777" w:rsidR="00683A4B" w:rsidRPr="00EC5700" w:rsidRDefault="00683A4B">
      <w:pPr>
        <w:rPr>
          <w:rFonts w:ascii="BIZ UDPゴシック" w:eastAsia="BIZ UDPゴシック" w:hAnsi="BIZ UDPゴシック" w:hint="default"/>
        </w:rPr>
      </w:pPr>
      <w:r w:rsidRPr="00EC5700">
        <w:rPr>
          <w:rFonts w:ascii="BIZ UDPゴシック" w:eastAsia="BIZ UDPゴシック" w:hAnsi="BIZ UDPゴシック"/>
        </w:rPr>
        <w:t xml:space="preserve">　　　　　　　　　　　　　　　　　　　　　甲　沖縄県那覇市泉崎１丁目２番２号</w:t>
      </w:r>
    </w:p>
    <w:p w14:paraId="55CBC9FC" w14:textId="77777777" w:rsidR="00683A4B" w:rsidRPr="00EC5700" w:rsidRDefault="00683A4B">
      <w:pPr>
        <w:rPr>
          <w:rFonts w:ascii="BIZ UDPゴシック" w:eastAsia="BIZ UDPゴシック" w:hAnsi="BIZ UDPゴシック" w:hint="default"/>
        </w:rPr>
      </w:pPr>
    </w:p>
    <w:p w14:paraId="0610A5B0" w14:textId="77777777" w:rsidR="00683A4B" w:rsidRPr="00EC5700" w:rsidRDefault="00683A4B">
      <w:pPr>
        <w:rPr>
          <w:rFonts w:ascii="BIZ UDPゴシック" w:eastAsia="BIZ UDPゴシック" w:hAnsi="BIZ UDPゴシック" w:hint="default"/>
        </w:rPr>
      </w:pPr>
      <w:r w:rsidRPr="00EC5700">
        <w:rPr>
          <w:rFonts w:ascii="BIZ UDPゴシック" w:eastAsia="BIZ UDPゴシック" w:hAnsi="BIZ UDPゴシック"/>
        </w:rPr>
        <w:t xml:space="preserve">　　　　　　　　　　　　　　　　　　　　　　　沖縄県知事　玉城　康裕</w:t>
      </w:r>
    </w:p>
    <w:p w14:paraId="47B0FBF2" w14:textId="77777777" w:rsidR="00683A4B" w:rsidRPr="00EC5700" w:rsidRDefault="00683A4B">
      <w:pPr>
        <w:rPr>
          <w:rFonts w:ascii="BIZ UDPゴシック" w:eastAsia="BIZ UDPゴシック" w:hAnsi="BIZ UDPゴシック" w:hint="default"/>
        </w:rPr>
      </w:pPr>
    </w:p>
    <w:p w14:paraId="6BBE56CB" w14:textId="77777777" w:rsidR="00683A4B" w:rsidRPr="00EC5700" w:rsidRDefault="00683A4B">
      <w:pPr>
        <w:rPr>
          <w:rFonts w:ascii="BIZ UDPゴシック" w:eastAsia="BIZ UDPゴシック" w:hAnsi="BIZ UDPゴシック" w:hint="default"/>
        </w:rPr>
      </w:pPr>
    </w:p>
    <w:p w14:paraId="00148876" w14:textId="77777777" w:rsidR="00683A4B" w:rsidRPr="00EC5700" w:rsidRDefault="00683A4B">
      <w:pPr>
        <w:rPr>
          <w:rFonts w:ascii="BIZ UDPゴシック" w:eastAsia="BIZ UDPゴシック" w:hAnsi="BIZ UDPゴシック" w:hint="default"/>
        </w:rPr>
      </w:pPr>
      <w:r w:rsidRPr="00EC5700">
        <w:rPr>
          <w:rFonts w:ascii="BIZ UDPゴシック" w:eastAsia="BIZ UDPゴシック" w:hAnsi="BIZ UDPゴシック"/>
        </w:rPr>
        <w:t xml:space="preserve">　　　　　　　　　　　　　　　　　　　　　乙　</w:t>
      </w:r>
    </w:p>
    <w:sectPr w:rsidR="00683A4B" w:rsidRPr="00EC5700">
      <w:headerReference w:type="even" r:id="rId6"/>
      <w:headerReference w:type="default" r:id="rId7"/>
      <w:footnotePr>
        <w:numRestart w:val="eachPage"/>
      </w:footnotePr>
      <w:endnotePr>
        <w:numFmt w:val="decimal"/>
      </w:endnotePr>
      <w:pgSz w:w="11906" w:h="16838"/>
      <w:pgMar w:top="1701" w:right="1701" w:bottom="1701" w:left="1701" w:header="1134" w:footer="0" w:gutter="0"/>
      <w:cols w:space="720"/>
      <w:docGrid w:type="linesAndChars" w:linePitch="305" w:charSpace="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190E9" w14:textId="77777777" w:rsidR="006271FC" w:rsidRDefault="006271FC">
      <w:pPr>
        <w:spacing w:before="357"/>
        <w:rPr>
          <w:rFonts w:hint="default"/>
        </w:rPr>
      </w:pPr>
      <w:r>
        <w:continuationSeparator/>
      </w:r>
    </w:p>
  </w:endnote>
  <w:endnote w:type="continuationSeparator" w:id="0">
    <w:p w14:paraId="49AE697B" w14:textId="77777777" w:rsidR="006271FC" w:rsidRDefault="006271FC">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E07E8B" w14:textId="77777777" w:rsidR="006271FC" w:rsidRDefault="006271FC">
      <w:pPr>
        <w:spacing w:before="357"/>
        <w:rPr>
          <w:rFonts w:hint="default"/>
        </w:rPr>
      </w:pPr>
      <w:r>
        <w:continuationSeparator/>
      </w:r>
    </w:p>
  </w:footnote>
  <w:footnote w:type="continuationSeparator" w:id="0">
    <w:p w14:paraId="70A6ED9B" w14:textId="77777777" w:rsidR="006271FC" w:rsidRDefault="006271FC">
      <w:pPr>
        <w:spacing w:before="357"/>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40623" w14:textId="77777777" w:rsidR="00683A4B" w:rsidRDefault="00683A4B">
    <w:pPr>
      <w:spacing w:line="251" w:lineRule="exact"/>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826C2" w14:textId="77777777" w:rsidR="00683A4B" w:rsidRDefault="00683A4B">
    <w:pPr>
      <w:spacing w:line="251" w:lineRule="exact"/>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bordersDoNotSurroundHeader/>
  <w:bordersDoNotSurroundFooter/>
  <w:defaultTabStop w:val="850"/>
  <w:hyphenationZone w:val="0"/>
  <w:drawingGridHorizontalSpacing w:val="375"/>
  <w:drawingGridVerticalSpacing w:val="305"/>
  <w:displayHorizontalDrawingGridEvery w:val="0"/>
  <w:doNotShadeFormData/>
  <w:characterSpacingControl w:val="compressPunctuation"/>
  <w:noLineBreaksAfter w:lang="ja-JP" w:val="([{〈《「『【〔（［｛｢"/>
  <w:noLineBreaksBefore w:lang="ja-JP" w:val="!),.?]}、。〉》」』】〕！），．？］｝｡｣､ﾞﾟ"/>
  <w:hdrShapeDefaults>
    <o:shapedefaults v:ext="edit" spidmax="61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6AC"/>
    <w:rsid w:val="00065940"/>
    <w:rsid w:val="00191B0A"/>
    <w:rsid w:val="00256855"/>
    <w:rsid w:val="002967F0"/>
    <w:rsid w:val="003838E7"/>
    <w:rsid w:val="004375C5"/>
    <w:rsid w:val="00520A7A"/>
    <w:rsid w:val="00550810"/>
    <w:rsid w:val="005C4D53"/>
    <w:rsid w:val="005C734B"/>
    <w:rsid w:val="00610C92"/>
    <w:rsid w:val="00623FEC"/>
    <w:rsid w:val="006271FC"/>
    <w:rsid w:val="00683A4B"/>
    <w:rsid w:val="006B6907"/>
    <w:rsid w:val="006E2283"/>
    <w:rsid w:val="00711A22"/>
    <w:rsid w:val="007C5AFC"/>
    <w:rsid w:val="009F0E2A"/>
    <w:rsid w:val="009F1CFD"/>
    <w:rsid w:val="00A16305"/>
    <w:rsid w:val="00B74895"/>
    <w:rsid w:val="00BA7201"/>
    <w:rsid w:val="00C44521"/>
    <w:rsid w:val="00CA4D55"/>
    <w:rsid w:val="00DC0C07"/>
    <w:rsid w:val="00EC5700"/>
    <w:rsid w:val="00F066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11E1B47"/>
  <w15:chartTrackingRefBased/>
  <w15:docId w15:val="{ED08C3CC-254E-4E75-835E-3E5DD9B4C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style>
  <w:style w:type="paragraph" w:styleId="a3">
    <w:name w:val="Balloon Text"/>
    <w:basedOn w:val="a"/>
    <w:link w:val="a4"/>
    <w:uiPriority w:val="99"/>
    <w:semiHidden/>
    <w:unhideWhenUsed/>
    <w:rsid w:val="00F066AC"/>
    <w:rPr>
      <w:rFonts w:ascii="游ゴシック Light" w:eastAsia="游ゴシック Light" w:hAnsi="游ゴシック Light" w:cs="Times New Roman"/>
      <w:sz w:val="18"/>
      <w:szCs w:val="18"/>
    </w:rPr>
  </w:style>
  <w:style w:type="character" w:customStyle="1" w:styleId="a4">
    <w:name w:val="吹き出し (文字)"/>
    <w:link w:val="a3"/>
    <w:uiPriority w:val="99"/>
    <w:semiHidden/>
    <w:rsid w:val="00F066AC"/>
    <w:rPr>
      <w:rFonts w:ascii="游ゴシック Light" w:eastAsia="游ゴシック Light" w:hAnsi="游ゴシック Light" w:cs="Times New Roman"/>
      <w:color w:val="000000"/>
      <w:sz w:val="18"/>
      <w:szCs w:val="18"/>
    </w:rPr>
  </w:style>
  <w:style w:type="paragraph" w:styleId="a5">
    <w:name w:val="footer"/>
    <w:basedOn w:val="a"/>
    <w:link w:val="a6"/>
    <w:uiPriority w:val="99"/>
    <w:unhideWhenUsed/>
    <w:rsid w:val="00EC5700"/>
    <w:pPr>
      <w:tabs>
        <w:tab w:val="center" w:pos="4252"/>
        <w:tab w:val="right" w:pos="8504"/>
      </w:tabs>
      <w:snapToGrid w:val="0"/>
    </w:pPr>
  </w:style>
  <w:style w:type="character" w:customStyle="1" w:styleId="a6">
    <w:name w:val="フッター (文字)"/>
    <w:basedOn w:val="a0"/>
    <w:link w:val="a5"/>
    <w:uiPriority w:val="99"/>
    <w:rsid w:val="00EC5700"/>
    <w:rPr>
      <w:rFonts w:ascii="Times New Roman" w:hAnsi="Times New Roman"/>
      <w:color w:val="000000"/>
      <w:sz w:val="21"/>
    </w:rPr>
  </w:style>
  <w:style w:type="paragraph" w:styleId="a7">
    <w:name w:val="header"/>
    <w:basedOn w:val="a"/>
    <w:link w:val="a8"/>
    <w:uiPriority w:val="99"/>
    <w:unhideWhenUsed/>
    <w:rsid w:val="00EC5700"/>
    <w:pPr>
      <w:tabs>
        <w:tab w:val="center" w:pos="4252"/>
        <w:tab w:val="right" w:pos="8504"/>
      </w:tabs>
      <w:snapToGrid w:val="0"/>
    </w:pPr>
  </w:style>
  <w:style w:type="character" w:customStyle="1" w:styleId="a8">
    <w:name w:val="ヘッダー (文字)"/>
    <w:basedOn w:val="a0"/>
    <w:link w:val="a7"/>
    <w:uiPriority w:val="99"/>
    <w:rsid w:val="00EC5700"/>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2785</Words>
  <Characters>253</Characters>
  <Application>Microsoft Office Word</Application>
  <DocSecurity>0</DocSecurity>
  <Lines>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0006996</cp:lastModifiedBy>
  <cp:revision>13</cp:revision>
  <cp:lastPrinted>2026-03-10T10:31:00Z</cp:lastPrinted>
  <dcterms:created xsi:type="dcterms:W3CDTF">2025-03-04T07:10:00Z</dcterms:created>
  <dcterms:modified xsi:type="dcterms:W3CDTF">2026-04-06T08:13:00Z</dcterms:modified>
</cp:coreProperties>
</file>