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1F868" w14:textId="77777777" w:rsidR="00A90249" w:rsidRPr="00070B8C" w:rsidRDefault="00A90249" w:rsidP="004E54CE">
      <w:pPr>
        <w:jc w:val="center"/>
        <w:rPr>
          <w:rFonts w:ascii="ＭＳ 明朝"/>
          <w:sz w:val="32"/>
          <w:szCs w:val="24"/>
        </w:rPr>
      </w:pPr>
      <w:r w:rsidRPr="00070B8C">
        <w:rPr>
          <w:rFonts w:ascii="ＭＳ 明朝" w:hint="eastAsia"/>
          <w:sz w:val="32"/>
          <w:szCs w:val="24"/>
        </w:rPr>
        <w:t>誓　　約　　書</w:t>
      </w:r>
    </w:p>
    <w:p w14:paraId="312384A0" w14:textId="77777777" w:rsidR="00A90249" w:rsidRPr="00070B8C" w:rsidRDefault="00A90249">
      <w:pPr>
        <w:rPr>
          <w:rFonts w:ascii="ＭＳ 明朝"/>
          <w:szCs w:val="24"/>
        </w:rPr>
      </w:pPr>
    </w:p>
    <w:p w14:paraId="3AA3B59B" w14:textId="77777777" w:rsidR="00070B8C" w:rsidRPr="00070B8C" w:rsidRDefault="00070B8C" w:rsidP="00070B8C">
      <w:pPr>
        <w:ind w:firstLineChars="300" w:firstLine="630"/>
        <w:rPr>
          <w:rFonts w:ascii="ＭＳ 明朝"/>
          <w:szCs w:val="24"/>
        </w:rPr>
      </w:pPr>
      <w:r w:rsidRPr="00070B8C">
        <w:rPr>
          <w:rFonts w:ascii="ＭＳ 明朝" w:hint="eastAsia"/>
          <w:szCs w:val="24"/>
        </w:rPr>
        <w:t xml:space="preserve">沖縄県知事　</w:t>
      </w:r>
      <w:r w:rsidR="00AB08A7">
        <w:rPr>
          <w:rFonts w:ascii="ＭＳ 明朝" w:hint="eastAsia"/>
          <w:szCs w:val="24"/>
        </w:rPr>
        <w:t>玉城　康裕</w:t>
      </w:r>
      <w:r w:rsidRPr="00070B8C">
        <w:rPr>
          <w:rFonts w:ascii="ＭＳ 明朝" w:hint="eastAsia"/>
          <w:szCs w:val="24"/>
        </w:rPr>
        <w:t xml:space="preserve">　殿</w:t>
      </w:r>
    </w:p>
    <w:p w14:paraId="357AE017" w14:textId="77777777" w:rsidR="00A90249" w:rsidRPr="00070B8C" w:rsidRDefault="00A90249">
      <w:pPr>
        <w:rPr>
          <w:rFonts w:ascii="ＭＳ 明朝"/>
          <w:szCs w:val="24"/>
        </w:rPr>
      </w:pPr>
    </w:p>
    <w:p w14:paraId="45F39198" w14:textId="77777777" w:rsidR="00070B8C" w:rsidRPr="00070B8C" w:rsidRDefault="00070B8C" w:rsidP="00070B8C">
      <w:pPr>
        <w:widowControl/>
        <w:ind w:firstLineChars="100" w:firstLine="210"/>
        <w:jc w:val="left"/>
        <w:rPr>
          <w:rFonts w:ascii="ＭＳ 明朝"/>
          <w:szCs w:val="24"/>
        </w:rPr>
      </w:pPr>
      <w:r w:rsidRPr="00070B8C">
        <w:rPr>
          <w:rFonts w:ascii="ＭＳ 明朝" w:hint="eastAsia"/>
          <w:szCs w:val="24"/>
        </w:rPr>
        <w:t>私は、</w:t>
      </w:r>
      <w:r w:rsidR="000D5E24">
        <w:rPr>
          <w:rFonts w:ascii="ＭＳ 明朝" w:hint="eastAsia"/>
          <w:szCs w:val="24"/>
        </w:rPr>
        <w:t>沖縄県</w:t>
      </w:r>
      <w:r w:rsidRPr="00070B8C">
        <w:rPr>
          <w:rFonts w:ascii="ＭＳ 明朝" w:hint="eastAsia"/>
          <w:szCs w:val="24"/>
        </w:rPr>
        <w:t>が実施する競争入札参加資格審査の申請に</w:t>
      </w:r>
      <w:r w:rsidR="008C30BC">
        <w:rPr>
          <w:rFonts w:ascii="ＭＳ 明朝" w:hint="eastAsia"/>
          <w:szCs w:val="24"/>
        </w:rPr>
        <w:t>あ</w:t>
      </w:r>
      <w:r w:rsidRPr="00070B8C">
        <w:rPr>
          <w:rFonts w:ascii="ＭＳ 明朝" w:hint="eastAsia"/>
          <w:szCs w:val="24"/>
        </w:rPr>
        <w:t>たり、</w:t>
      </w:r>
      <w:r w:rsidR="00E9586B">
        <w:rPr>
          <w:rFonts w:ascii="ＭＳ 明朝" w:hint="eastAsia"/>
          <w:szCs w:val="24"/>
        </w:rPr>
        <w:t>下記に</w:t>
      </w:r>
      <w:r w:rsidR="008C30BC">
        <w:rPr>
          <w:rFonts w:ascii="ＭＳ 明朝" w:hint="eastAsia"/>
          <w:szCs w:val="24"/>
        </w:rPr>
        <w:t>掲げる者ではないこと、また、</w:t>
      </w:r>
      <w:r w:rsidRPr="00070B8C">
        <w:rPr>
          <w:rFonts w:ascii="ＭＳ 明朝" w:hint="eastAsia"/>
          <w:szCs w:val="24"/>
        </w:rPr>
        <w:t>今後、これらの者とならないことを誓約します。</w:t>
      </w:r>
    </w:p>
    <w:p w14:paraId="2C2559C0" w14:textId="77777777" w:rsidR="00A90249" w:rsidRPr="00070B8C" w:rsidRDefault="00070B8C" w:rsidP="00070B8C">
      <w:pPr>
        <w:widowControl/>
        <w:ind w:firstLineChars="100" w:firstLine="210"/>
        <w:jc w:val="left"/>
        <w:rPr>
          <w:rFonts w:ascii="ＭＳ 明朝"/>
          <w:szCs w:val="24"/>
        </w:rPr>
      </w:pPr>
      <w:r w:rsidRPr="00070B8C">
        <w:rPr>
          <w:rFonts w:ascii="ＭＳ 明朝" w:hint="eastAsia"/>
          <w:szCs w:val="24"/>
        </w:rPr>
        <w:t>上記の誓約に反することが明らかになった場合は、競争入札参加資格を制限されても異存ありません。</w:t>
      </w:r>
    </w:p>
    <w:p w14:paraId="2FF0D2F3" w14:textId="77777777" w:rsidR="00070B8C" w:rsidRDefault="00070B8C" w:rsidP="00070B8C">
      <w:pPr>
        <w:widowControl/>
        <w:ind w:firstLineChars="100" w:firstLine="210"/>
        <w:jc w:val="left"/>
        <w:rPr>
          <w:rFonts w:ascii="ＭＳ 明朝"/>
          <w:szCs w:val="24"/>
        </w:rPr>
      </w:pPr>
      <w:r w:rsidRPr="00070B8C">
        <w:rPr>
          <w:rFonts w:ascii="ＭＳ 明朝" w:hint="eastAsia"/>
          <w:szCs w:val="24"/>
        </w:rPr>
        <w:t>また、上記の誓約の内容を確認するため、沖縄県が他の官公署に照会を行うことについて承諾します。</w:t>
      </w:r>
    </w:p>
    <w:p w14:paraId="44D97098" w14:textId="77777777" w:rsidR="00070B8C" w:rsidRPr="000D5E24" w:rsidRDefault="00070B8C" w:rsidP="00070B8C">
      <w:pPr>
        <w:widowControl/>
        <w:jc w:val="left"/>
        <w:rPr>
          <w:rFonts w:ascii="ＭＳ 明朝"/>
          <w:szCs w:val="24"/>
        </w:rPr>
      </w:pPr>
    </w:p>
    <w:p w14:paraId="64C15986" w14:textId="77777777" w:rsidR="00A90249" w:rsidRDefault="00A90249" w:rsidP="00313311">
      <w:pPr>
        <w:pStyle w:val="a5"/>
        <w:rPr>
          <w:sz w:val="21"/>
        </w:rPr>
      </w:pPr>
      <w:r w:rsidRPr="00070B8C">
        <w:rPr>
          <w:rFonts w:hint="eastAsia"/>
          <w:sz w:val="21"/>
        </w:rPr>
        <w:t>記</w:t>
      </w:r>
    </w:p>
    <w:p w14:paraId="68944F81" w14:textId="77777777" w:rsidR="00070B8C" w:rsidRPr="00070B8C" w:rsidRDefault="00070B8C" w:rsidP="00070B8C"/>
    <w:p w14:paraId="1CBB024C" w14:textId="77777777" w:rsidR="00070B8C" w:rsidRPr="00070B8C" w:rsidRDefault="00070B8C" w:rsidP="00070B8C">
      <w:pPr>
        <w:ind w:leftChars="100" w:left="420" w:hangingChars="100" w:hanging="210"/>
        <w:rPr>
          <w:rFonts w:ascii="ＭＳ 明朝"/>
        </w:rPr>
      </w:pPr>
      <w:r w:rsidRPr="00070B8C">
        <w:rPr>
          <w:rFonts w:ascii="ＭＳ 明朝" w:hint="eastAsia"/>
          <w:kern w:val="0"/>
        </w:rPr>
        <w:t>１</w:t>
      </w:r>
      <w:r w:rsidRPr="00070B8C">
        <w:rPr>
          <w:rFonts w:ascii="ＭＳ 明朝" w:hint="eastAsia"/>
        </w:rPr>
        <w:t xml:space="preserve">　地方自治法施行令（昭和</w:t>
      </w:r>
      <w:r w:rsidRPr="00070B8C">
        <w:rPr>
          <w:rFonts w:ascii="ＭＳ 明朝"/>
        </w:rPr>
        <w:t>22年政令第16号）第167条の４第１項に規定する者（未成年者、被保佐人又は被補助人であって、契約締結のために必要な同意を得ている者は含まれない。)。</w:t>
      </w:r>
    </w:p>
    <w:p w14:paraId="4D53EFCE" w14:textId="77777777" w:rsidR="00070B8C" w:rsidRPr="00070B8C" w:rsidRDefault="00070B8C" w:rsidP="00070B8C">
      <w:pPr>
        <w:ind w:leftChars="100" w:left="420" w:hangingChars="100" w:hanging="210"/>
        <w:rPr>
          <w:rFonts w:ascii="ＭＳ 明朝"/>
        </w:rPr>
      </w:pPr>
      <w:r w:rsidRPr="00070B8C">
        <w:rPr>
          <w:rFonts w:ascii="ＭＳ 明朝" w:hint="eastAsia"/>
        </w:rPr>
        <w:t>２　地方自治法施行令第</w:t>
      </w:r>
      <w:r w:rsidRPr="00070B8C">
        <w:rPr>
          <w:rFonts w:ascii="ＭＳ 明朝"/>
        </w:rPr>
        <w:t>167条の４第２項の規定により競争入札への参加を排除されている者。</w:t>
      </w:r>
    </w:p>
    <w:p w14:paraId="282395A4" w14:textId="77777777" w:rsidR="00070B8C" w:rsidRPr="00070B8C" w:rsidRDefault="00070B8C" w:rsidP="00070B8C">
      <w:pPr>
        <w:ind w:leftChars="100" w:left="420" w:hangingChars="100" w:hanging="210"/>
        <w:rPr>
          <w:rFonts w:ascii="ＭＳ 明朝"/>
        </w:rPr>
      </w:pPr>
      <w:r w:rsidRPr="00070B8C">
        <w:rPr>
          <w:rFonts w:ascii="ＭＳ 明朝" w:hint="eastAsia"/>
        </w:rPr>
        <w:t>３　沖縄県が行う指名競争入札に関する指名を停止されている法人等</w:t>
      </w:r>
      <w:r w:rsidRPr="00070B8C">
        <w:rPr>
          <w:rFonts w:ascii="ＭＳ 明朝"/>
        </w:rPr>
        <w:t>(個人、法人又は団体をいう。)</w:t>
      </w:r>
      <w:r w:rsidRPr="00070B8C">
        <w:rPr>
          <w:rFonts w:ascii="ＭＳ 明朝" w:hint="eastAsia"/>
        </w:rPr>
        <w:t>。</w:t>
      </w:r>
    </w:p>
    <w:p w14:paraId="78308C51" w14:textId="504494DC" w:rsidR="00070B8C" w:rsidRPr="00070B8C" w:rsidRDefault="00070B8C" w:rsidP="00070B8C">
      <w:pPr>
        <w:ind w:leftChars="100" w:left="420" w:hangingChars="100" w:hanging="210"/>
        <w:rPr>
          <w:rFonts w:ascii="ＭＳ 明朝"/>
        </w:rPr>
      </w:pPr>
      <w:r w:rsidRPr="00070B8C">
        <w:rPr>
          <w:rFonts w:ascii="ＭＳ 明朝" w:hint="eastAsia"/>
        </w:rPr>
        <w:t>４</w:t>
      </w:r>
      <w:r w:rsidRPr="00070B8C">
        <w:rPr>
          <w:rFonts w:ascii="ＭＳ 明朝"/>
        </w:rPr>
        <w:t xml:space="preserve">　法人等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w:t>
      </w:r>
      <w:r w:rsidR="009351D9" w:rsidRPr="005515E3">
        <w:rPr>
          <w:rFonts w:ascii="ＭＳ 明朝" w:hint="eastAsia"/>
        </w:rPr>
        <w:t>律</w:t>
      </w:r>
      <w:r w:rsidRPr="00070B8C">
        <w:rPr>
          <w:rFonts w:ascii="ＭＳ 明朝"/>
        </w:rPr>
        <w:t>(平成３年法律第77号)第２条第２号に規定する暴力団をいう。以下同じ)又は暴力団員(同法第２条第６号に規定する暴力団員をいう。以下同じ。)である</w:t>
      </w:r>
      <w:r w:rsidR="008B7D9E">
        <w:rPr>
          <w:rFonts w:ascii="ＭＳ 明朝" w:hint="eastAsia"/>
        </w:rPr>
        <w:t>者</w:t>
      </w:r>
      <w:r w:rsidRPr="00070B8C">
        <w:rPr>
          <w:rFonts w:ascii="ＭＳ 明朝"/>
        </w:rPr>
        <w:t>。</w:t>
      </w:r>
    </w:p>
    <w:p w14:paraId="7983F429" w14:textId="7B1FC6D2" w:rsidR="00070B8C" w:rsidRPr="00070B8C" w:rsidRDefault="00070B8C" w:rsidP="00070B8C">
      <w:pPr>
        <w:ind w:leftChars="100" w:left="420" w:hangingChars="100" w:hanging="210"/>
        <w:rPr>
          <w:rFonts w:ascii="ＭＳ 明朝"/>
        </w:rPr>
      </w:pPr>
      <w:r w:rsidRPr="00070B8C">
        <w:rPr>
          <w:rFonts w:ascii="ＭＳ 明朝" w:hint="eastAsia"/>
        </w:rPr>
        <w:t>５</w:t>
      </w:r>
      <w:r w:rsidRPr="00070B8C">
        <w:rPr>
          <w:rFonts w:ascii="ＭＳ 明朝"/>
        </w:rPr>
        <w:t xml:space="preserve">　役員等が、自己、自社、若しくは第三者の不正の利益を図る目的又は第三者に損害を加える目的をもって、暴力団又は暴力団員を利用するなどしている</w:t>
      </w:r>
      <w:r w:rsidR="008B7D9E">
        <w:rPr>
          <w:rFonts w:ascii="ＭＳ 明朝" w:hint="eastAsia"/>
        </w:rPr>
        <w:t>者</w:t>
      </w:r>
      <w:r w:rsidRPr="00070B8C">
        <w:rPr>
          <w:rFonts w:ascii="ＭＳ 明朝"/>
        </w:rPr>
        <w:t>。</w:t>
      </w:r>
    </w:p>
    <w:p w14:paraId="563AC919" w14:textId="319D47FC" w:rsidR="00070B8C" w:rsidRPr="00070B8C" w:rsidRDefault="00070B8C" w:rsidP="00070B8C">
      <w:pPr>
        <w:ind w:leftChars="100" w:left="420" w:hangingChars="100" w:hanging="210"/>
        <w:rPr>
          <w:rFonts w:ascii="ＭＳ 明朝"/>
        </w:rPr>
      </w:pPr>
      <w:r w:rsidRPr="00070B8C">
        <w:rPr>
          <w:rFonts w:ascii="ＭＳ 明朝" w:hint="eastAsia"/>
        </w:rPr>
        <w:t>６</w:t>
      </w:r>
      <w:r w:rsidRPr="00070B8C">
        <w:rPr>
          <w:rFonts w:ascii="ＭＳ 明朝"/>
        </w:rPr>
        <w:t xml:space="preserve">　役員等が、暴力団又は暴力団員に対して、資金等を供給し、又は便宜を供与するなど、直接的あるいは積極的に暴力団の維持、運営に協力し、若しくは関与している</w:t>
      </w:r>
      <w:r w:rsidR="008B7D9E">
        <w:rPr>
          <w:rFonts w:ascii="ＭＳ 明朝" w:hint="eastAsia"/>
        </w:rPr>
        <w:t>者</w:t>
      </w:r>
      <w:r w:rsidRPr="00070B8C">
        <w:rPr>
          <w:rFonts w:ascii="ＭＳ 明朝"/>
        </w:rPr>
        <w:t>。</w:t>
      </w:r>
    </w:p>
    <w:p w14:paraId="284195D5" w14:textId="2C0DC327" w:rsidR="00070B8C" w:rsidRPr="00070B8C" w:rsidRDefault="00070B8C" w:rsidP="00070B8C">
      <w:pPr>
        <w:ind w:leftChars="100" w:left="420" w:hangingChars="100" w:hanging="210"/>
        <w:rPr>
          <w:rFonts w:ascii="ＭＳ 明朝"/>
        </w:rPr>
      </w:pPr>
      <w:r w:rsidRPr="00070B8C">
        <w:rPr>
          <w:rFonts w:ascii="ＭＳ 明朝" w:hint="eastAsia"/>
        </w:rPr>
        <w:t>７</w:t>
      </w:r>
      <w:r w:rsidRPr="00070B8C">
        <w:rPr>
          <w:rFonts w:ascii="ＭＳ 明朝"/>
        </w:rPr>
        <w:t xml:space="preserve">　役員等が、暴力団又は暴力団員であることを知りながらこれを不当に利用するなどしている</w:t>
      </w:r>
      <w:r w:rsidR="008B7D9E">
        <w:rPr>
          <w:rFonts w:ascii="ＭＳ 明朝" w:hint="eastAsia"/>
        </w:rPr>
        <w:t>者</w:t>
      </w:r>
      <w:r w:rsidRPr="00070B8C">
        <w:rPr>
          <w:rFonts w:ascii="ＭＳ 明朝"/>
        </w:rPr>
        <w:t>。</w:t>
      </w:r>
    </w:p>
    <w:p w14:paraId="771DC65F" w14:textId="24964F8A" w:rsidR="00070B8C" w:rsidRPr="00070B8C" w:rsidRDefault="00070B8C" w:rsidP="00070B8C">
      <w:pPr>
        <w:ind w:leftChars="100" w:left="420" w:hangingChars="100" w:hanging="210"/>
        <w:rPr>
          <w:rFonts w:ascii="ＭＳ 明朝"/>
        </w:rPr>
      </w:pPr>
      <w:r w:rsidRPr="00070B8C">
        <w:rPr>
          <w:rFonts w:ascii="ＭＳ 明朝" w:hint="eastAsia"/>
        </w:rPr>
        <w:t>８</w:t>
      </w:r>
      <w:r w:rsidRPr="00070B8C">
        <w:rPr>
          <w:rFonts w:ascii="ＭＳ 明朝"/>
        </w:rPr>
        <w:t xml:space="preserve">　役員等が、暴力団又は暴力団員と社会的に非難されるべき関係を有している</w:t>
      </w:r>
      <w:r w:rsidR="008B7D9E">
        <w:rPr>
          <w:rFonts w:ascii="ＭＳ 明朝" w:hint="eastAsia"/>
        </w:rPr>
        <w:t>者</w:t>
      </w:r>
      <w:r w:rsidRPr="00070B8C">
        <w:rPr>
          <w:rFonts w:ascii="ＭＳ 明朝" w:hint="eastAsia"/>
        </w:rPr>
        <w:t>。</w:t>
      </w:r>
    </w:p>
    <w:p w14:paraId="4C501AFB" w14:textId="77777777" w:rsidR="00520BA2" w:rsidRDefault="00070B8C" w:rsidP="00520BA2">
      <w:pPr>
        <w:ind w:leftChars="100" w:left="420" w:hangingChars="100" w:hanging="210"/>
        <w:rPr>
          <w:rFonts w:ascii="ＭＳ 明朝"/>
        </w:rPr>
      </w:pPr>
      <w:r w:rsidRPr="00070B8C">
        <w:rPr>
          <w:rFonts w:ascii="ＭＳ 明朝" w:hint="eastAsia"/>
        </w:rPr>
        <w:t xml:space="preserve">９　</w:t>
      </w:r>
      <w:r w:rsidRPr="00070B8C">
        <w:rPr>
          <w:rFonts w:ascii="ＭＳ 明朝"/>
        </w:rPr>
        <w:t>沖縄県税（個人県民税及び地方消費税を除く。以下同じ)</w:t>
      </w:r>
      <w:r w:rsidR="00520BA2">
        <w:rPr>
          <w:rFonts w:ascii="ＭＳ 明朝" w:hint="eastAsia"/>
        </w:rPr>
        <w:t>、</w:t>
      </w:r>
      <w:r w:rsidRPr="00070B8C">
        <w:rPr>
          <w:rFonts w:ascii="ＭＳ 明朝"/>
        </w:rPr>
        <w:t>消費税及び地方消費税</w:t>
      </w:r>
      <w:r w:rsidR="00520BA2">
        <w:rPr>
          <w:rFonts w:ascii="ＭＳ 明朝" w:hint="eastAsia"/>
        </w:rPr>
        <w:t>を滞納している者。</w:t>
      </w:r>
    </w:p>
    <w:p w14:paraId="3827DB63" w14:textId="77777777" w:rsidR="00520BA2" w:rsidRDefault="00520BA2" w:rsidP="00520BA2">
      <w:pPr>
        <w:ind w:leftChars="100" w:left="420" w:hangingChars="100" w:hanging="210"/>
        <w:rPr>
          <w:rFonts w:ascii="ＭＳ 明朝"/>
        </w:rPr>
      </w:pPr>
      <w:r>
        <w:rPr>
          <w:rFonts w:ascii="ＭＳ 明朝"/>
        </w:rPr>
        <w:t>10　加入義務のある社会保険（労働保険、健康保険及び厚生年金保険）</w:t>
      </w:r>
      <w:r>
        <w:rPr>
          <w:rFonts w:ascii="ＭＳ 明朝" w:hint="eastAsia"/>
        </w:rPr>
        <w:t>の保険料を</w:t>
      </w:r>
      <w:r>
        <w:rPr>
          <w:rFonts w:ascii="ＭＳ 明朝"/>
        </w:rPr>
        <w:t>滞納</w:t>
      </w:r>
      <w:r>
        <w:rPr>
          <w:rFonts w:ascii="ＭＳ 明朝" w:hint="eastAsia"/>
        </w:rPr>
        <w:t>している者</w:t>
      </w:r>
      <w:r>
        <w:rPr>
          <w:rFonts w:ascii="ＭＳ 明朝"/>
        </w:rPr>
        <w:t>。</w:t>
      </w:r>
    </w:p>
    <w:p w14:paraId="6C183463" w14:textId="77777777" w:rsidR="00520BA2" w:rsidRDefault="00520BA2" w:rsidP="00520BA2">
      <w:pPr>
        <w:ind w:leftChars="100" w:left="420" w:hangingChars="100" w:hanging="210"/>
        <w:rPr>
          <w:rFonts w:ascii="ＭＳ 明朝"/>
        </w:rPr>
      </w:pPr>
      <w:r>
        <w:rPr>
          <w:rFonts w:ascii="ＭＳ 明朝"/>
        </w:rPr>
        <w:t>11　雇用する労働者に対し、最低賃金法（昭和34年法律第137号</w:t>
      </w:r>
      <w:r>
        <w:rPr>
          <w:rFonts w:ascii="ＭＳ 明朝" w:hint="eastAsia"/>
        </w:rPr>
        <w:t>）</w:t>
      </w:r>
      <w:r>
        <w:rPr>
          <w:rFonts w:ascii="ＭＳ 明朝"/>
        </w:rPr>
        <w:t>に規定する最低賃金額以上の賃金を払ってい</w:t>
      </w:r>
      <w:r>
        <w:rPr>
          <w:rFonts w:ascii="ＭＳ 明朝" w:hint="eastAsia"/>
        </w:rPr>
        <w:t>ない者</w:t>
      </w:r>
      <w:r>
        <w:rPr>
          <w:rFonts w:ascii="ＭＳ 明朝"/>
        </w:rPr>
        <w:t>。</w:t>
      </w:r>
    </w:p>
    <w:p w14:paraId="779EA87B" w14:textId="77777777" w:rsidR="00520BA2" w:rsidRDefault="00520BA2" w:rsidP="00520BA2">
      <w:pPr>
        <w:ind w:leftChars="100" w:left="420" w:hangingChars="100" w:hanging="210"/>
        <w:rPr>
          <w:rFonts w:ascii="ＭＳ 明朝"/>
        </w:rPr>
      </w:pPr>
      <w:r>
        <w:rPr>
          <w:rFonts w:ascii="ＭＳ 明朝"/>
        </w:rPr>
        <w:t>12　労働関係法令を遵守してい</w:t>
      </w:r>
      <w:r>
        <w:rPr>
          <w:rFonts w:ascii="ＭＳ 明朝" w:hint="eastAsia"/>
        </w:rPr>
        <w:t>ない者</w:t>
      </w:r>
      <w:r>
        <w:rPr>
          <w:rFonts w:ascii="ＭＳ 明朝"/>
        </w:rPr>
        <w:t>。</w:t>
      </w:r>
    </w:p>
    <w:p w14:paraId="1CB273E4" w14:textId="77777777" w:rsidR="00A90249" w:rsidRDefault="00A90249" w:rsidP="00070B8C">
      <w:pPr>
        <w:ind w:right="420"/>
        <w:rPr>
          <w:rFonts w:ascii="ＭＳ 明朝"/>
          <w:szCs w:val="24"/>
        </w:rPr>
      </w:pPr>
    </w:p>
    <w:p w14:paraId="0514B963" w14:textId="77777777" w:rsidR="00070B8C" w:rsidRDefault="00520BA2" w:rsidP="00070B8C">
      <w:pPr>
        <w:ind w:right="420"/>
        <w:rPr>
          <w:rFonts w:ascii="ＭＳ 明朝"/>
          <w:szCs w:val="24"/>
        </w:rPr>
      </w:pPr>
      <w:r>
        <w:rPr>
          <w:rFonts w:ascii="ＭＳ 明朝" w:hint="eastAsia"/>
          <w:szCs w:val="24"/>
        </w:rPr>
        <w:t xml:space="preserve">　令和</w:t>
      </w:r>
      <w:r w:rsidR="00070B8C">
        <w:rPr>
          <w:rFonts w:ascii="ＭＳ 明朝" w:hint="eastAsia"/>
          <w:szCs w:val="24"/>
        </w:rPr>
        <w:t xml:space="preserve">　　年　　月　　日</w:t>
      </w:r>
    </w:p>
    <w:p w14:paraId="0718D05A" w14:textId="77777777" w:rsidR="00070B8C" w:rsidRPr="00520BA2" w:rsidRDefault="00070B8C" w:rsidP="00070B8C">
      <w:pPr>
        <w:rPr>
          <w:rFonts w:ascii="ＭＳ 明朝"/>
          <w:szCs w:val="24"/>
        </w:rPr>
      </w:pPr>
    </w:p>
    <w:p w14:paraId="5DFDC7D0" w14:textId="77777777" w:rsidR="00070B8C" w:rsidRPr="00070B8C" w:rsidRDefault="00070B8C" w:rsidP="00070B8C">
      <w:pPr>
        <w:rPr>
          <w:rFonts w:ascii="ＭＳ 明朝"/>
          <w:szCs w:val="24"/>
        </w:rPr>
      </w:pPr>
      <w:r w:rsidRPr="00070B8C">
        <w:rPr>
          <w:rFonts w:ascii="ＭＳ 明朝" w:hint="eastAsia"/>
          <w:szCs w:val="24"/>
        </w:rPr>
        <w:t xml:space="preserve">                           </w:t>
      </w:r>
      <w:r>
        <w:rPr>
          <w:rFonts w:ascii="ＭＳ 明朝" w:hint="eastAsia"/>
          <w:szCs w:val="24"/>
        </w:rPr>
        <w:t xml:space="preserve">          </w:t>
      </w:r>
      <w:r w:rsidRPr="00070B8C">
        <w:rPr>
          <w:rFonts w:ascii="ＭＳ 明朝" w:hint="eastAsia"/>
          <w:szCs w:val="24"/>
        </w:rPr>
        <w:t xml:space="preserve">         住　　　　所</w:t>
      </w:r>
    </w:p>
    <w:p w14:paraId="6BE75C76" w14:textId="77777777" w:rsidR="00070B8C" w:rsidRPr="00070B8C" w:rsidRDefault="00070B8C" w:rsidP="00070B8C">
      <w:pPr>
        <w:rPr>
          <w:rFonts w:ascii="ＭＳ 明朝"/>
          <w:szCs w:val="24"/>
        </w:rPr>
      </w:pPr>
      <w:r w:rsidRPr="00070B8C">
        <w:rPr>
          <w:rFonts w:ascii="ＭＳ 明朝" w:hint="eastAsia"/>
          <w:szCs w:val="24"/>
        </w:rPr>
        <w:t xml:space="preserve">                         </w:t>
      </w:r>
      <w:r>
        <w:rPr>
          <w:rFonts w:ascii="ＭＳ 明朝" w:hint="eastAsia"/>
          <w:szCs w:val="24"/>
        </w:rPr>
        <w:t xml:space="preserve">          </w:t>
      </w:r>
      <w:r w:rsidRPr="00070B8C">
        <w:rPr>
          <w:rFonts w:ascii="ＭＳ 明朝" w:hint="eastAsia"/>
          <w:szCs w:val="24"/>
        </w:rPr>
        <w:t xml:space="preserve">           商号又は名称</w:t>
      </w:r>
    </w:p>
    <w:p w14:paraId="25D31C45" w14:textId="77777777" w:rsidR="00070B8C" w:rsidRPr="00070B8C" w:rsidRDefault="00070B8C" w:rsidP="00070B8C">
      <w:pPr>
        <w:rPr>
          <w:rFonts w:ascii="ＭＳ 明朝"/>
          <w:szCs w:val="24"/>
        </w:rPr>
      </w:pPr>
      <w:r w:rsidRPr="00070B8C">
        <w:rPr>
          <w:rFonts w:ascii="ＭＳ 明朝" w:hint="eastAsia"/>
          <w:szCs w:val="24"/>
        </w:rPr>
        <w:t xml:space="preserve">                         </w:t>
      </w:r>
      <w:r>
        <w:rPr>
          <w:rFonts w:ascii="ＭＳ 明朝" w:hint="eastAsia"/>
          <w:szCs w:val="24"/>
        </w:rPr>
        <w:t xml:space="preserve">          </w:t>
      </w:r>
      <w:r w:rsidRPr="00070B8C">
        <w:rPr>
          <w:rFonts w:ascii="ＭＳ 明朝" w:hint="eastAsia"/>
          <w:szCs w:val="24"/>
        </w:rPr>
        <w:t xml:space="preserve">           氏　　　　名         </w:t>
      </w:r>
      <w:r>
        <w:rPr>
          <w:rFonts w:ascii="ＭＳ 明朝" w:hint="eastAsia"/>
          <w:szCs w:val="24"/>
        </w:rPr>
        <w:t xml:space="preserve">           </w:t>
      </w:r>
      <w:r w:rsidRPr="00070B8C">
        <w:rPr>
          <w:rFonts w:ascii="ＭＳ 明朝" w:hint="eastAsia"/>
          <w:szCs w:val="24"/>
        </w:rPr>
        <w:t xml:space="preserve">       　印</w:t>
      </w:r>
    </w:p>
    <w:p w14:paraId="2EF05138" w14:textId="77777777" w:rsidR="00373E17" w:rsidRDefault="00373E17">
      <w:pPr>
        <w:widowControl/>
        <w:jc w:val="left"/>
        <w:rPr>
          <w:rFonts w:ascii="ＭＳ 明朝"/>
          <w:szCs w:val="24"/>
        </w:rPr>
      </w:pPr>
      <w:r>
        <w:rPr>
          <w:rFonts w:ascii="ＭＳ 明朝"/>
          <w:szCs w:val="24"/>
        </w:rPr>
        <w:br w:type="page"/>
      </w:r>
    </w:p>
    <w:p w14:paraId="54689621" w14:textId="77777777" w:rsidR="00373E17" w:rsidRPr="00373E17" w:rsidRDefault="00373E17" w:rsidP="00373E17">
      <w:pPr>
        <w:overflowPunct w:val="0"/>
        <w:jc w:val="righ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lastRenderedPageBreak/>
        <w:t>（誓約書裏面）</w:t>
      </w:r>
    </w:p>
    <w:p w14:paraId="4B544016" w14:textId="716F3DB4"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（誓約事項</w:t>
      </w:r>
      <w:r w:rsidR="00A613E1">
        <w:rPr>
          <w:rFonts w:ascii="Times New Roman" w:hAnsi="Times New Roman" w:cs="ＭＳ 明朝" w:hint="eastAsia"/>
          <w:color w:val="000000"/>
          <w:kern w:val="0"/>
          <w:szCs w:val="21"/>
        </w:rPr>
        <w:t>12</w:t>
      </w:r>
      <w:r w:rsidRPr="00373E17">
        <w:rPr>
          <w:rFonts w:ascii="Times New Roman" w:hAnsi="Times New Roman" w:cs="ＭＳ 明朝" w:hint="eastAsia"/>
          <w:color w:val="000000"/>
          <w:kern w:val="0"/>
          <w:szCs w:val="21"/>
        </w:rPr>
        <w:t>関係）</w:t>
      </w:r>
    </w:p>
    <w:tbl>
      <w:tblPr>
        <w:tblW w:w="987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70"/>
      </w:tblGrid>
      <w:tr w:rsidR="00373E17" w:rsidRPr="00373E17" w14:paraId="6EF1A8A8" w14:textId="77777777" w:rsidTr="00373E17">
        <w:trPr>
          <w:trHeight w:val="7484"/>
        </w:trPr>
        <w:tc>
          <w:tcPr>
            <w:tcW w:w="9870" w:type="dxa"/>
            <w:tcBorders>
              <w:top w:val="single" w:sz="4" w:space="0" w:color="000000"/>
              <w:left w:val="single" w:sz="4" w:space="0" w:color="000000"/>
              <w:bottom w:val="single" w:sz="4" w:space="0" w:color="000000"/>
              <w:right w:val="single" w:sz="4" w:space="0" w:color="000000"/>
            </w:tcBorders>
          </w:tcPr>
          <w:p w14:paraId="7A2B6C7F"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主な労働関係法令</w:t>
            </w:r>
          </w:p>
          <w:p w14:paraId="6EEE428A"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１</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労働基準法（昭和</w:t>
            </w:r>
            <w:r w:rsidRPr="00373E17">
              <w:rPr>
                <w:rFonts w:ascii="Times New Roman" w:hAnsi="Times New Roman"/>
                <w:color w:val="000000"/>
                <w:kern w:val="0"/>
                <w:szCs w:val="21"/>
              </w:rPr>
              <w:t>22</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49</w:t>
            </w:r>
            <w:r w:rsidRPr="00373E17">
              <w:rPr>
                <w:rFonts w:ascii="Times New Roman" w:hAnsi="Times New Roman" w:cs="ＭＳ 明朝" w:hint="eastAsia"/>
                <w:color w:val="000000"/>
                <w:kern w:val="0"/>
                <w:szCs w:val="21"/>
              </w:rPr>
              <w:t>号）</w:t>
            </w:r>
          </w:p>
          <w:p w14:paraId="457B9275"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２</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労働契約法（平成</w:t>
            </w:r>
            <w:r w:rsidRPr="00373E17">
              <w:rPr>
                <w:rFonts w:ascii="Times New Roman" w:hAnsi="Times New Roman"/>
                <w:color w:val="000000"/>
                <w:kern w:val="0"/>
                <w:szCs w:val="21"/>
              </w:rPr>
              <w:t>19</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128</w:t>
            </w:r>
            <w:r w:rsidRPr="00373E17">
              <w:rPr>
                <w:rFonts w:ascii="Times New Roman" w:hAnsi="Times New Roman" w:cs="ＭＳ 明朝" w:hint="eastAsia"/>
                <w:color w:val="000000"/>
                <w:kern w:val="0"/>
                <w:szCs w:val="21"/>
              </w:rPr>
              <w:t>号）</w:t>
            </w:r>
          </w:p>
          <w:p w14:paraId="30AE62C1"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３</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最低賃金法（昭和</w:t>
            </w:r>
            <w:r w:rsidRPr="00373E17">
              <w:rPr>
                <w:rFonts w:ascii="Times New Roman" w:hAnsi="Times New Roman"/>
                <w:color w:val="000000"/>
                <w:kern w:val="0"/>
                <w:szCs w:val="21"/>
              </w:rPr>
              <w:t>34</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137</w:t>
            </w:r>
            <w:r w:rsidRPr="00373E17">
              <w:rPr>
                <w:rFonts w:ascii="Times New Roman" w:hAnsi="Times New Roman" w:cs="ＭＳ 明朝" w:hint="eastAsia"/>
                <w:color w:val="000000"/>
                <w:kern w:val="0"/>
                <w:szCs w:val="21"/>
              </w:rPr>
              <w:t>号）</w:t>
            </w:r>
          </w:p>
          <w:p w14:paraId="2D0F4E32"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４</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雇用の分野における男女の均等な機会及び待遇の確保等に関する法律</w:t>
            </w:r>
          </w:p>
          <w:p w14:paraId="3F37A3F7"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（昭和</w:t>
            </w:r>
            <w:r w:rsidRPr="00373E17">
              <w:rPr>
                <w:rFonts w:ascii="Times New Roman" w:hAnsi="Times New Roman"/>
                <w:color w:val="000000"/>
                <w:kern w:val="0"/>
                <w:szCs w:val="21"/>
              </w:rPr>
              <w:t>47</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113</w:t>
            </w:r>
            <w:r w:rsidRPr="00373E17">
              <w:rPr>
                <w:rFonts w:ascii="Times New Roman" w:hAnsi="Times New Roman" w:cs="ＭＳ 明朝" w:hint="eastAsia"/>
                <w:color w:val="000000"/>
                <w:kern w:val="0"/>
                <w:szCs w:val="21"/>
              </w:rPr>
              <w:t>号）</w:t>
            </w:r>
          </w:p>
          <w:p w14:paraId="5499FF5D"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５</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短時間労働者の雇用管理の改善等に関する法律（平成５年法律第</w:t>
            </w:r>
            <w:r w:rsidRPr="00373E17">
              <w:rPr>
                <w:rFonts w:ascii="Times New Roman" w:hAnsi="Times New Roman"/>
                <w:color w:val="000000"/>
                <w:kern w:val="0"/>
                <w:szCs w:val="21"/>
              </w:rPr>
              <w:t>76</w:t>
            </w:r>
            <w:r w:rsidRPr="00373E17">
              <w:rPr>
                <w:rFonts w:ascii="Times New Roman" w:hAnsi="Times New Roman" w:cs="ＭＳ 明朝" w:hint="eastAsia"/>
                <w:color w:val="000000"/>
                <w:kern w:val="0"/>
                <w:szCs w:val="21"/>
              </w:rPr>
              <w:t>号）</w:t>
            </w:r>
          </w:p>
          <w:p w14:paraId="32E67B50"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６</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育児休業、介護休業等育児又は家族介護を行う労働者の福祉に関する法律</w:t>
            </w:r>
          </w:p>
          <w:p w14:paraId="4F156E73"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（平成３年法律第</w:t>
            </w:r>
            <w:r w:rsidRPr="00373E17">
              <w:rPr>
                <w:rFonts w:ascii="Times New Roman" w:hAnsi="Times New Roman"/>
                <w:color w:val="000000"/>
                <w:kern w:val="0"/>
                <w:szCs w:val="21"/>
              </w:rPr>
              <w:t>76</w:t>
            </w:r>
            <w:r w:rsidRPr="00373E17">
              <w:rPr>
                <w:rFonts w:ascii="Times New Roman" w:hAnsi="Times New Roman" w:cs="ＭＳ 明朝" w:hint="eastAsia"/>
                <w:color w:val="000000"/>
                <w:kern w:val="0"/>
                <w:szCs w:val="21"/>
              </w:rPr>
              <w:t>号）</w:t>
            </w:r>
          </w:p>
          <w:p w14:paraId="043B0913"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７</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労働安全衛生法（昭和</w:t>
            </w:r>
            <w:r w:rsidRPr="00373E17">
              <w:rPr>
                <w:rFonts w:ascii="Times New Roman" w:hAnsi="Times New Roman"/>
                <w:color w:val="000000"/>
                <w:kern w:val="0"/>
                <w:szCs w:val="21"/>
              </w:rPr>
              <w:t>47</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57</w:t>
            </w:r>
            <w:r w:rsidRPr="00373E17">
              <w:rPr>
                <w:rFonts w:ascii="Times New Roman" w:hAnsi="Times New Roman" w:cs="ＭＳ 明朝" w:hint="eastAsia"/>
                <w:color w:val="000000"/>
                <w:kern w:val="0"/>
                <w:szCs w:val="21"/>
              </w:rPr>
              <w:t>号）</w:t>
            </w:r>
          </w:p>
          <w:p w14:paraId="67D7C277"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８</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労働者派遣事業の適正な運営の確保及び派遣労働者の保護等に関する法律</w:t>
            </w:r>
          </w:p>
          <w:p w14:paraId="5B4C41A5"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（昭和</w:t>
            </w:r>
            <w:r w:rsidRPr="00373E17">
              <w:rPr>
                <w:rFonts w:ascii="Times New Roman" w:hAnsi="Times New Roman"/>
                <w:color w:val="000000"/>
                <w:kern w:val="0"/>
                <w:szCs w:val="21"/>
              </w:rPr>
              <w:t>60</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88</w:t>
            </w:r>
            <w:r w:rsidRPr="00373E17">
              <w:rPr>
                <w:rFonts w:ascii="Times New Roman" w:hAnsi="Times New Roman" w:cs="ＭＳ 明朝" w:hint="eastAsia"/>
                <w:color w:val="000000"/>
                <w:kern w:val="0"/>
                <w:szCs w:val="21"/>
              </w:rPr>
              <w:t>号）</w:t>
            </w:r>
          </w:p>
          <w:p w14:paraId="177F3ECB"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s="ＭＳ 明朝" w:hint="eastAsia"/>
                <w:color w:val="000000"/>
                <w:kern w:val="0"/>
                <w:szCs w:val="21"/>
              </w:rPr>
              <w:t>９</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障害者の雇用の促進等に関する法律（昭和</w:t>
            </w:r>
            <w:r w:rsidRPr="00373E17">
              <w:rPr>
                <w:rFonts w:ascii="Times New Roman" w:hAnsi="Times New Roman"/>
                <w:color w:val="000000"/>
                <w:kern w:val="0"/>
                <w:szCs w:val="21"/>
              </w:rPr>
              <w:t>35</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123</w:t>
            </w:r>
            <w:r w:rsidRPr="00373E17">
              <w:rPr>
                <w:rFonts w:ascii="Times New Roman" w:hAnsi="Times New Roman" w:cs="ＭＳ 明朝" w:hint="eastAsia"/>
                <w:color w:val="000000"/>
                <w:kern w:val="0"/>
                <w:szCs w:val="21"/>
              </w:rPr>
              <w:t>号）</w:t>
            </w:r>
          </w:p>
          <w:p w14:paraId="0798C226"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10</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労働組合法（昭和</w:t>
            </w:r>
            <w:r w:rsidRPr="00373E17">
              <w:rPr>
                <w:rFonts w:ascii="Times New Roman" w:hAnsi="Times New Roman"/>
                <w:color w:val="000000"/>
                <w:kern w:val="0"/>
                <w:szCs w:val="21"/>
              </w:rPr>
              <w:t>24</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174</w:t>
            </w:r>
            <w:r w:rsidRPr="00373E17">
              <w:rPr>
                <w:rFonts w:ascii="Times New Roman" w:hAnsi="Times New Roman" w:cs="ＭＳ 明朝" w:hint="eastAsia"/>
                <w:color w:val="000000"/>
                <w:kern w:val="0"/>
                <w:szCs w:val="21"/>
              </w:rPr>
              <w:t>号）</w:t>
            </w:r>
          </w:p>
          <w:p w14:paraId="0A5CDB76"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11</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雇用保険法（昭和</w:t>
            </w:r>
            <w:r w:rsidRPr="00373E17">
              <w:rPr>
                <w:rFonts w:ascii="Times New Roman" w:hAnsi="Times New Roman"/>
                <w:color w:val="000000"/>
                <w:kern w:val="0"/>
                <w:szCs w:val="21"/>
              </w:rPr>
              <w:t>49</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116</w:t>
            </w:r>
            <w:r w:rsidRPr="00373E17">
              <w:rPr>
                <w:rFonts w:ascii="Times New Roman" w:hAnsi="Times New Roman" w:cs="ＭＳ 明朝" w:hint="eastAsia"/>
                <w:color w:val="000000"/>
                <w:kern w:val="0"/>
                <w:szCs w:val="21"/>
              </w:rPr>
              <w:t>号）</w:t>
            </w:r>
          </w:p>
          <w:p w14:paraId="275C056D"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12</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労働保険の保険料の徴収等に関する法律（昭和</w:t>
            </w:r>
            <w:r w:rsidRPr="00373E17">
              <w:rPr>
                <w:rFonts w:ascii="Times New Roman" w:hAnsi="Times New Roman"/>
                <w:color w:val="000000"/>
                <w:kern w:val="0"/>
                <w:szCs w:val="21"/>
              </w:rPr>
              <w:t>44</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84</w:t>
            </w:r>
            <w:r w:rsidRPr="00373E17">
              <w:rPr>
                <w:rFonts w:ascii="Times New Roman" w:hAnsi="Times New Roman" w:cs="ＭＳ 明朝" w:hint="eastAsia"/>
                <w:color w:val="000000"/>
                <w:kern w:val="0"/>
                <w:szCs w:val="21"/>
              </w:rPr>
              <w:t>号）</w:t>
            </w:r>
          </w:p>
          <w:p w14:paraId="1048EBFC"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13</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健康保険法（大正</w:t>
            </w:r>
            <w:r w:rsidRPr="00373E17">
              <w:rPr>
                <w:rFonts w:ascii="Times New Roman" w:hAnsi="Times New Roman"/>
                <w:color w:val="000000"/>
                <w:kern w:val="0"/>
                <w:szCs w:val="21"/>
              </w:rPr>
              <w:t>11</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70</w:t>
            </w:r>
            <w:r w:rsidRPr="00373E17">
              <w:rPr>
                <w:rFonts w:ascii="Times New Roman" w:hAnsi="Times New Roman" w:cs="ＭＳ 明朝" w:hint="eastAsia"/>
                <w:color w:val="000000"/>
                <w:kern w:val="0"/>
                <w:szCs w:val="21"/>
              </w:rPr>
              <w:t>号）</w:t>
            </w:r>
          </w:p>
          <w:p w14:paraId="5891DDAA" w14:textId="77777777" w:rsidR="00373E17" w:rsidRPr="00373E17" w:rsidRDefault="00373E17" w:rsidP="00373E17">
            <w:pPr>
              <w:suppressAutoHyphens/>
              <w:kinsoku w:val="0"/>
              <w:wordWrap w:val="0"/>
              <w:overflowPunct w:val="0"/>
              <w:autoSpaceDE w:val="0"/>
              <w:autoSpaceDN w:val="0"/>
              <w:adjustRightInd w:val="0"/>
              <w:spacing w:line="400" w:lineRule="atLeast"/>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ＭＳ 明朝" w:hAnsi="ＭＳ 明朝" w:cs="ＭＳ 明朝"/>
                <w:color w:val="000000"/>
                <w:kern w:val="0"/>
                <w:szCs w:val="21"/>
              </w:rPr>
              <w:t>(</w:t>
            </w:r>
            <w:r w:rsidRPr="00373E17">
              <w:rPr>
                <w:rFonts w:ascii="Times New Roman" w:hAnsi="Times New Roman"/>
                <w:color w:val="000000"/>
                <w:kern w:val="0"/>
                <w:szCs w:val="21"/>
              </w:rPr>
              <w:t>14</w:t>
            </w:r>
            <w:r w:rsidRPr="00373E17">
              <w:rPr>
                <w:rFonts w:ascii="ＭＳ 明朝" w:hAnsi="ＭＳ 明朝" w:cs="ＭＳ 明朝"/>
                <w:color w:val="000000"/>
                <w:kern w:val="0"/>
                <w:szCs w:val="21"/>
              </w:rPr>
              <w:t>)</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厚生年金保険法（昭和</w:t>
            </w:r>
            <w:r w:rsidRPr="00373E17">
              <w:rPr>
                <w:rFonts w:ascii="Times New Roman" w:hAnsi="Times New Roman"/>
                <w:color w:val="000000"/>
                <w:kern w:val="0"/>
                <w:szCs w:val="21"/>
              </w:rPr>
              <w:t>29</w:t>
            </w:r>
            <w:r w:rsidRPr="00373E17">
              <w:rPr>
                <w:rFonts w:ascii="Times New Roman" w:hAnsi="Times New Roman" w:cs="ＭＳ 明朝" w:hint="eastAsia"/>
                <w:color w:val="000000"/>
                <w:kern w:val="0"/>
                <w:szCs w:val="21"/>
              </w:rPr>
              <w:t>年法律第</w:t>
            </w:r>
            <w:r w:rsidRPr="00373E17">
              <w:rPr>
                <w:rFonts w:ascii="Times New Roman" w:hAnsi="Times New Roman"/>
                <w:color w:val="000000"/>
                <w:kern w:val="0"/>
                <w:szCs w:val="21"/>
              </w:rPr>
              <w:t>115</w:t>
            </w:r>
            <w:r w:rsidRPr="00373E17">
              <w:rPr>
                <w:rFonts w:ascii="Times New Roman" w:hAnsi="Times New Roman" w:cs="ＭＳ 明朝" w:hint="eastAsia"/>
                <w:color w:val="000000"/>
                <w:kern w:val="0"/>
                <w:szCs w:val="21"/>
              </w:rPr>
              <w:t>号）</w:t>
            </w:r>
          </w:p>
        </w:tc>
      </w:tr>
    </w:tbl>
    <w:p w14:paraId="47E0366F"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7F950E79" w14:textId="77777777" w:rsidR="00373E17" w:rsidRDefault="00373E17">
      <w:pPr>
        <w:widowControl/>
        <w:jc w:val="left"/>
        <w:rPr>
          <w:rFonts w:ascii="ＭＳ 明朝"/>
          <w:szCs w:val="24"/>
        </w:rPr>
      </w:pPr>
      <w:r>
        <w:rPr>
          <w:rFonts w:ascii="ＭＳ 明朝"/>
          <w:szCs w:val="24"/>
        </w:rPr>
        <w:br w:type="page"/>
      </w:r>
    </w:p>
    <w:p w14:paraId="1459231C"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lastRenderedPageBreak/>
        <w:t>【別添】</w:t>
      </w:r>
    </w:p>
    <w:p w14:paraId="3AA4930F"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56AA6E87"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参加資格要件確認書類</w:t>
      </w:r>
    </w:p>
    <w:p w14:paraId="635F2734"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546FE0E3"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参加資格要件の確認のため、以下の書類を添付してください。</w:t>
      </w:r>
    </w:p>
    <w:p w14:paraId="63134CFD"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767D6EA8"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１　県税及び地方消費税を滞納していないことが確認できる書類</w:t>
      </w:r>
    </w:p>
    <w:p w14:paraId="450B20B0"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○都道府県が発行する都道府県税に未納がないことの証明書</w:t>
      </w:r>
    </w:p>
    <w:p w14:paraId="56F1CAF1"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（発行後、３ヶ月以内のもの）</w:t>
      </w:r>
    </w:p>
    <w:p w14:paraId="15035293"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○税務署が発行する消費税及び地方</w:t>
      </w:r>
      <w:r w:rsidR="0030559C">
        <w:rPr>
          <w:rFonts w:ascii="Times New Roman" w:hAnsi="Times New Roman" w:cs="ＭＳ 明朝" w:hint="eastAsia"/>
          <w:color w:val="000000"/>
          <w:kern w:val="0"/>
          <w:szCs w:val="21"/>
        </w:rPr>
        <w:t>消費</w:t>
      </w:r>
      <w:r w:rsidRPr="00373E17">
        <w:rPr>
          <w:rFonts w:ascii="Times New Roman" w:hAnsi="Times New Roman" w:cs="ＭＳ 明朝" w:hint="eastAsia"/>
          <w:color w:val="000000"/>
          <w:kern w:val="0"/>
          <w:szCs w:val="21"/>
        </w:rPr>
        <w:t>税に未納税額がないことの証明書</w:t>
      </w:r>
    </w:p>
    <w:p w14:paraId="3B838EC5" w14:textId="77777777" w:rsidR="00373E17" w:rsidRPr="00373E17" w:rsidRDefault="00373E17" w:rsidP="00373E17">
      <w:pPr>
        <w:overflowPunct w:val="0"/>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（発行後、３ヶ月以内のもの）</w:t>
      </w:r>
    </w:p>
    <w:p w14:paraId="4108EC57"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0E5F981B"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２　労働保険に加入していることが確認できる書類</w:t>
      </w:r>
      <w:r w:rsidRPr="00373E17">
        <w:rPr>
          <w:rFonts w:ascii="Times New Roman" w:hAnsi="Times New Roman" w:cs="ＭＳ 明朝" w:hint="eastAsia"/>
          <w:color w:val="000000"/>
          <w:kern w:val="0"/>
          <w:szCs w:val="21"/>
          <w:u w:val="single" w:color="000000"/>
        </w:rPr>
        <w:t>（加入義務がない場合は除く）</w:t>
      </w:r>
    </w:p>
    <w:p w14:paraId="045AF6C4"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○申請日提出直近の、労働保険料の納入が済んだことがわかる書類の写し</w:t>
      </w:r>
    </w:p>
    <w:p w14:paraId="30B95E19"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（例）</w:t>
      </w:r>
    </w:p>
    <w:p w14:paraId="525BB4F4"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・労働局からの領収済通知書（領収印があるもの）</w:t>
      </w:r>
    </w:p>
    <w:p w14:paraId="2339E69C"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・納付書・領収書（領収印があるもの）</w:t>
      </w:r>
    </w:p>
    <w:p w14:paraId="7F50ACB5"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・口座振替結果のお知らせ（申請者名が入っている部分を含む）</w:t>
      </w:r>
    </w:p>
    <w:p w14:paraId="54FEAB3E"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・納入額の告知書と振込・口座振替明細　等</w:t>
      </w:r>
    </w:p>
    <w:p w14:paraId="48FC3D5E"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0FCB22CE"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３　健康保険・厚生年金保険に加入していることが確認できる書類</w:t>
      </w:r>
      <w:r w:rsidRPr="00373E17">
        <w:rPr>
          <w:rFonts w:ascii="Times New Roman" w:hAnsi="Times New Roman" w:cs="ＭＳ 明朝" w:hint="eastAsia"/>
          <w:color w:val="000000"/>
          <w:kern w:val="0"/>
          <w:szCs w:val="21"/>
          <w:u w:val="single" w:color="000000"/>
        </w:rPr>
        <w:t>（加入義務がない場合は除く）</w:t>
      </w:r>
    </w:p>
    <w:p w14:paraId="7F0302A3"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○申請日提出直近の、厚生年金・健康保険料の納入が済んだことがわかる書類の写し</w:t>
      </w:r>
    </w:p>
    <w:p w14:paraId="31892432"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（例）</w:t>
      </w:r>
    </w:p>
    <w:p w14:paraId="753E6B1A" w14:textId="77777777" w:rsidR="00373E17" w:rsidRPr="00373E17" w:rsidRDefault="00373E17" w:rsidP="00373E17">
      <w:pPr>
        <w:overflowPunct w:val="0"/>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・厚生労働省からの保険料納入告知額・領収済額通知書</w:t>
      </w:r>
    </w:p>
    <w:p w14:paraId="769FB596"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・納付書・領収書（領収印があるもの）</w:t>
      </w:r>
    </w:p>
    <w:p w14:paraId="6806201E"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・社会保険料納入証明書</w:t>
      </w:r>
    </w:p>
    <w:p w14:paraId="4E0B1D01"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・納入額の告知書と振込・口座振替明細　等</w:t>
      </w:r>
    </w:p>
    <w:p w14:paraId="1B647DBE"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79389559" w14:textId="77777777" w:rsidR="00373E17" w:rsidRPr="00373E17" w:rsidRDefault="00373E17" w:rsidP="00373E17">
      <w:pPr>
        <w:overflowPunct w:val="0"/>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４　社会保険に加入義務がないことについての申出書</w:t>
      </w:r>
      <w:r w:rsidRPr="00373E17">
        <w:rPr>
          <w:rFonts w:ascii="Times New Roman" w:hAnsi="Times New Roman" w:cs="ＭＳ 明朝" w:hint="eastAsia"/>
          <w:color w:val="000000"/>
          <w:kern w:val="0"/>
          <w:szCs w:val="21"/>
          <w:u w:val="single" w:color="000000"/>
        </w:rPr>
        <w:t>（加入義務がない場合）</w:t>
      </w:r>
    </w:p>
    <w:p w14:paraId="0AC6616F" w14:textId="77777777" w:rsidR="00373E17" w:rsidRDefault="00373E17" w:rsidP="00373E17">
      <w:pPr>
        <w:ind w:right="420"/>
        <w:rPr>
          <w:rFonts w:ascii="Times New Roman" w:hAnsi="Times New Roman" w:cs="ＭＳ 明朝"/>
          <w:color w:val="000000"/>
          <w:kern w:val="0"/>
          <w:szCs w:val="21"/>
        </w:rPr>
      </w:pPr>
      <w:r w:rsidRPr="00373E17">
        <w:rPr>
          <w:rFonts w:ascii="Times New Roman" w:hAnsi="Times New Roman" w:cs="ＭＳ 明朝" w:hint="eastAsia"/>
          <w:color w:val="000000"/>
          <w:kern w:val="0"/>
          <w:szCs w:val="21"/>
        </w:rPr>
        <w:t xml:space="preserve">　○別添様式</w:t>
      </w:r>
    </w:p>
    <w:p w14:paraId="77949A97" w14:textId="77777777" w:rsidR="00373E17" w:rsidRDefault="00373E17">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1AFB86B2"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lastRenderedPageBreak/>
        <w:t>様式</w:t>
      </w:r>
    </w:p>
    <w:p w14:paraId="3E6B2D9C" w14:textId="77777777" w:rsidR="00373E17" w:rsidRPr="00373E17" w:rsidRDefault="00373E17" w:rsidP="00373E17">
      <w:pPr>
        <w:overflowPunct w:val="0"/>
        <w:spacing w:line="320" w:lineRule="exact"/>
        <w:jc w:val="righ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22"/>
        </w:rPr>
        <w:t xml:space="preserve">令和　　年　　月　　日　</w:t>
      </w:r>
    </w:p>
    <w:p w14:paraId="30C1966F"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p>
    <w:p w14:paraId="0DB4F539" w14:textId="77777777" w:rsidR="00373E17" w:rsidRPr="00373E17" w:rsidRDefault="00373E17" w:rsidP="00373E17">
      <w:pPr>
        <w:overflowPunct w:val="0"/>
        <w:spacing w:line="320" w:lineRule="exact"/>
        <w:jc w:val="center"/>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 w:val="24"/>
          <w:szCs w:val="24"/>
        </w:rPr>
        <w:t>社会保険に加入義務がないことについての申出書</w:t>
      </w:r>
    </w:p>
    <w:p w14:paraId="72303776"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p>
    <w:p w14:paraId="3ECCAD11"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沖縄県知事　殿</w:t>
      </w:r>
    </w:p>
    <w:p w14:paraId="4D18411D" w14:textId="77777777" w:rsidR="00373E17" w:rsidRPr="00373E17" w:rsidRDefault="00373E17" w:rsidP="00373E17">
      <w:pPr>
        <w:overflowPunct w:val="0"/>
        <w:spacing w:line="320" w:lineRule="exact"/>
        <w:textAlignment w:val="baseline"/>
        <w:rPr>
          <w:rFonts w:ascii="ＭＳ 明朝" w:hAnsi="Times New Roman"/>
          <w:color w:val="000000"/>
          <w:spacing w:val="2"/>
          <w:kern w:val="0"/>
          <w:szCs w:val="21"/>
        </w:rPr>
      </w:pPr>
    </w:p>
    <w:p w14:paraId="3686CA81" w14:textId="77777777" w:rsidR="00373E17" w:rsidRPr="00373E17" w:rsidRDefault="00373E17" w:rsidP="00373E17">
      <w:pPr>
        <w:overflowPunct w:val="0"/>
        <w:spacing w:line="320" w:lineRule="exact"/>
        <w:ind w:leftChars="2500" w:left="5880" w:hangingChars="300" w:hanging="630"/>
        <w:jc w:val="lef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住　　所　　　　　　　　　　　　　　　</w:t>
      </w:r>
    </w:p>
    <w:p w14:paraId="6C138FF3" w14:textId="77777777" w:rsidR="00373E17" w:rsidRPr="00373E17" w:rsidRDefault="00373E17" w:rsidP="00373E17">
      <w:pPr>
        <w:overflowPunct w:val="0"/>
        <w:spacing w:line="320" w:lineRule="exact"/>
        <w:ind w:leftChars="2500" w:left="5880" w:hangingChars="300" w:hanging="630"/>
        <w:jc w:val="lef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法人名　　　　　　　　　　　　　　　　</w:t>
      </w:r>
    </w:p>
    <w:p w14:paraId="45865C5B" w14:textId="77777777" w:rsidR="00373E17" w:rsidRPr="00373E17" w:rsidRDefault="00373E17" w:rsidP="00373E17">
      <w:pPr>
        <w:overflowPunct w:val="0"/>
        <w:spacing w:line="320" w:lineRule="exact"/>
        <w:ind w:leftChars="2500" w:left="5880" w:hangingChars="300" w:hanging="630"/>
        <w:jc w:val="lef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代表者名　　　　　　　　　　　　　　　</w:t>
      </w:r>
    </w:p>
    <w:p w14:paraId="4E91EB4B" w14:textId="77777777" w:rsidR="00373E17" w:rsidRPr="00373E17" w:rsidRDefault="00373E17" w:rsidP="00373E17">
      <w:pPr>
        <w:overflowPunct w:val="0"/>
        <w:textAlignment w:val="baseline"/>
        <w:rPr>
          <w:rFonts w:ascii="ＭＳ 明朝" w:hAnsi="Times New Roman"/>
          <w:color w:val="000000"/>
          <w:spacing w:val="2"/>
          <w:kern w:val="0"/>
          <w:szCs w:val="21"/>
        </w:rPr>
      </w:pPr>
    </w:p>
    <w:p w14:paraId="4EFC8D16" w14:textId="77777777" w:rsidR="00373E17" w:rsidRPr="00373E17" w:rsidRDefault="00373E17" w:rsidP="00373E17">
      <w:pPr>
        <w:overflowPunct w:val="0"/>
        <w:spacing w:line="320" w:lineRule="exact"/>
        <w:jc w:val="center"/>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社会保険に加入義務がない理由は、下記のとおりです。　　　　　　　　　　　　　　　　　　　　　　　　　　　</w:t>
      </w:r>
    </w:p>
    <w:p w14:paraId="49BD73F6"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b/>
          <w:bCs/>
          <w:color w:val="000000"/>
          <w:kern w:val="0"/>
          <w:szCs w:val="21"/>
          <w:u w:val="single" w:color="000000"/>
        </w:rPr>
        <w:t>１　労働保険に加入義務のない理由</w:t>
      </w:r>
    </w:p>
    <w:p w14:paraId="04167E96"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（該当する理由の□に「レ」を記入するか黒塗りしてください）</w:t>
      </w:r>
    </w:p>
    <w:p w14:paraId="6E02E847"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従業員がいないため（個人事業主で、事業主しかいない場合、または法人で取締役</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のみの事業所で構成される場合、等）</w:t>
      </w:r>
    </w:p>
    <w:p w14:paraId="0095D6F2"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出向者のみで構成されており、出向元で加入しているため</w:t>
      </w:r>
    </w:p>
    <w:p w14:paraId="0F63ABCD"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その他（理由を枠内に記入してください）</w:t>
      </w:r>
    </w:p>
    <w:p w14:paraId="7DC29F8D"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Cs w:val="21"/>
        </w:rPr>
        <w:t xml:space="preserve">　※</w:t>
      </w:r>
      <w:r w:rsidRPr="00373E17">
        <w:rPr>
          <w:rFonts w:ascii="ＭＳ 明朝" w:hAnsi="ＭＳ 明朝" w:cs="ＭＳ 明朝"/>
          <w:color w:val="000000"/>
          <w:kern w:val="0"/>
          <w:szCs w:val="21"/>
        </w:rPr>
        <w:t xml:space="preserve"> </w:t>
      </w:r>
      <w:r w:rsidRPr="00373E17">
        <w:rPr>
          <w:rFonts w:ascii="ＭＳ 明朝" w:hAnsi="Times New Roman" w:cs="ＭＳ 明朝" w:hint="eastAsia"/>
          <w:color w:val="000000"/>
          <w:kern w:val="0"/>
          <w:szCs w:val="21"/>
        </w:rPr>
        <w:t>従業員を１人以上使用しているすべての事業所に加入義務があります。</w:t>
      </w:r>
    </w:p>
    <w:p w14:paraId="2E6FE5E3"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（詳細は、労災保険関係についてはお近くの労働基準監督署、雇用保険関係や被保険者となるのかの</w:t>
      </w:r>
    </w:p>
    <w:p w14:paraId="15D308DD"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お問い合わせ等についてはお近くの公共職業安定所まで御確認ください）</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8"/>
      </w:tblGrid>
      <w:tr w:rsidR="00373E17" w:rsidRPr="00373E17" w14:paraId="0383D5A6" w14:textId="77777777">
        <w:tc>
          <w:tcPr>
            <w:tcW w:w="8078" w:type="dxa"/>
            <w:tcBorders>
              <w:top w:val="single" w:sz="4" w:space="0" w:color="000000"/>
              <w:left w:val="single" w:sz="4" w:space="0" w:color="000000"/>
              <w:bottom w:val="single" w:sz="4" w:space="0" w:color="000000"/>
              <w:right w:val="single" w:sz="4" w:space="0" w:color="000000"/>
            </w:tcBorders>
          </w:tcPr>
          <w:p w14:paraId="5C07C021"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30629485"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50E886AF"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tc>
      </w:tr>
    </w:tbl>
    <w:p w14:paraId="73A7EE42"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p>
    <w:p w14:paraId="0C6C5995"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b/>
          <w:bCs/>
          <w:color w:val="000000"/>
          <w:kern w:val="0"/>
          <w:szCs w:val="21"/>
          <w:u w:val="single" w:color="000000"/>
        </w:rPr>
        <w:t>２　健康保険及び厚生年金保険に加入義務のない理由</w:t>
      </w:r>
    </w:p>
    <w:p w14:paraId="33B5697E"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ＭＳ 明朝" w:hAnsi="Times New Roman" w:cs="ＭＳ 明朝" w:hint="eastAsia"/>
          <w:color w:val="000000"/>
          <w:kern w:val="0"/>
          <w:sz w:val="18"/>
          <w:szCs w:val="18"/>
        </w:rPr>
        <w:t xml:space="preserve">　（該当する理由の□に「レ」を記入するか黒塗りしてください）</w:t>
      </w:r>
    </w:p>
    <w:p w14:paraId="519CE1BC"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常時使用する従業員が５人未満の個人の事業所のため</w:t>
      </w:r>
    </w:p>
    <w:p w14:paraId="0A8CD6C5"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出向者のみで構成されており、出向元で加入しているため</w:t>
      </w:r>
    </w:p>
    <w:p w14:paraId="58180581"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Cs w:val="21"/>
        </w:rPr>
        <w:t xml:space="preserve">　□</w:t>
      </w:r>
      <w:r w:rsidRPr="00373E17">
        <w:rPr>
          <w:rFonts w:ascii="Times New Roman" w:hAnsi="Times New Roman"/>
          <w:color w:val="000000"/>
          <w:kern w:val="0"/>
          <w:szCs w:val="21"/>
        </w:rPr>
        <w:t xml:space="preserve"> </w:t>
      </w:r>
      <w:r w:rsidRPr="00373E17">
        <w:rPr>
          <w:rFonts w:ascii="Times New Roman" w:hAnsi="Times New Roman" w:cs="ＭＳ 明朝" w:hint="eastAsia"/>
          <w:color w:val="000000"/>
          <w:kern w:val="0"/>
          <w:szCs w:val="21"/>
        </w:rPr>
        <w:t>その他（理由を枠内に記入してください）</w:t>
      </w:r>
    </w:p>
    <w:p w14:paraId="2C97F9B6"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 w:val="18"/>
          <w:szCs w:val="18"/>
        </w:rPr>
        <w:t xml:space="preserve">　※法人の事業所の場合、または個人の事業所で常時５人以上の従業員をしている場合は加入義務が</w:t>
      </w:r>
    </w:p>
    <w:p w14:paraId="5D537868"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color w:val="000000"/>
          <w:kern w:val="0"/>
          <w:sz w:val="18"/>
          <w:szCs w:val="18"/>
        </w:rPr>
        <w:t xml:space="preserve">　　あります。（詳細はお近くの年金事務所まで御確認ください）</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78"/>
      </w:tblGrid>
      <w:tr w:rsidR="00373E17" w:rsidRPr="00373E17" w14:paraId="263EF622" w14:textId="77777777">
        <w:tc>
          <w:tcPr>
            <w:tcW w:w="8078" w:type="dxa"/>
            <w:tcBorders>
              <w:top w:val="single" w:sz="4" w:space="0" w:color="000000"/>
              <w:left w:val="single" w:sz="4" w:space="0" w:color="000000"/>
              <w:bottom w:val="single" w:sz="4" w:space="0" w:color="000000"/>
              <w:right w:val="single" w:sz="4" w:space="0" w:color="000000"/>
            </w:tcBorders>
          </w:tcPr>
          <w:p w14:paraId="663F1DF2"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1E6CC9E6"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p w14:paraId="4E8A2F21" w14:textId="77777777" w:rsidR="00373E17" w:rsidRPr="00373E17" w:rsidRDefault="00373E17" w:rsidP="00373E17">
            <w:pPr>
              <w:suppressAutoHyphens/>
              <w:kinsoku w:val="0"/>
              <w:wordWrap w:val="0"/>
              <w:overflowPunct w:val="0"/>
              <w:autoSpaceDE w:val="0"/>
              <w:autoSpaceDN w:val="0"/>
              <w:adjustRightInd w:val="0"/>
              <w:spacing w:line="360" w:lineRule="exact"/>
              <w:jc w:val="left"/>
              <w:textAlignment w:val="baseline"/>
              <w:rPr>
                <w:rFonts w:ascii="ＭＳ 明朝" w:hAnsi="Times New Roman"/>
                <w:color w:val="000000"/>
                <w:spacing w:val="2"/>
                <w:kern w:val="0"/>
                <w:szCs w:val="21"/>
              </w:rPr>
            </w:pPr>
          </w:p>
        </w:tc>
      </w:tr>
    </w:tbl>
    <w:p w14:paraId="58753477" w14:textId="77777777" w:rsidR="00373E17" w:rsidRPr="00373E17" w:rsidRDefault="00373E17" w:rsidP="00373E17">
      <w:pPr>
        <w:overflowPunct w:val="0"/>
        <w:spacing w:line="360" w:lineRule="exact"/>
        <w:textAlignment w:val="baseline"/>
        <w:rPr>
          <w:rFonts w:ascii="ＭＳ 明朝" w:hAnsi="Times New Roman"/>
          <w:color w:val="000000"/>
          <w:spacing w:val="2"/>
          <w:kern w:val="0"/>
          <w:szCs w:val="21"/>
        </w:rPr>
      </w:pPr>
      <w:r w:rsidRPr="00373E17">
        <w:rPr>
          <w:rFonts w:ascii="Times New Roman" w:hAnsi="Times New Roman" w:cs="ＭＳ 明朝" w:hint="eastAsia"/>
          <w:b/>
          <w:bCs/>
          <w:color w:val="000000"/>
          <w:kern w:val="0"/>
          <w:szCs w:val="21"/>
        </w:rPr>
        <w:t>※上記理由を確認する書類の提出をお願いする場合があります。</w:t>
      </w:r>
    </w:p>
    <w:p w14:paraId="236AA953" w14:textId="77777777" w:rsidR="00070B8C" w:rsidRPr="00373E17" w:rsidRDefault="00070B8C" w:rsidP="00373E17">
      <w:pPr>
        <w:ind w:right="420"/>
        <w:rPr>
          <w:rFonts w:ascii="ＭＳ 明朝"/>
          <w:szCs w:val="24"/>
        </w:rPr>
      </w:pPr>
    </w:p>
    <w:sectPr w:rsidR="00070B8C" w:rsidRPr="00373E17" w:rsidSect="0089660B">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6F2E1" w14:textId="77777777" w:rsidR="007263C8" w:rsidRDefault="007263C8" w:rsidP="00AA5699">
      <w:r>
        <w:separator/>
      </w:r>
    </w:p>
  </w:endnote>
  <w:endnote w:type="continuationSeparator" w:id="0">
    <w:p w14:paraId="3336CC71" w14:textId="77777777" w:rsidR="007263C8" w:rsidRDefault="007263C8" w:rsidP="00AA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52988" w14:textId="77777777" w:rsidR="007263C8" w:rsidRDefault="007263C8" w:rsidP="00AA5699">
      <w:r>
        <w:separator/>
      </w:r>
    </w:p>
  </w:footnote>
  <w:footnote w:type="continuationSeparator" w:id="0">
    <w:p w14:paraId="375C7AFC" w14:textId="77777777" w:rsidR="007263C8" w:rsidRDefault="007263C8" w:rsidP="00AA5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50617"/>
    <w:multiLevelType w:val="hybridMultilevel"/>
    <w:tmpl w:val="E62816F4"/>
    <w:lvl w:ilvl="0" w:tplc="81C6F7AA">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F5F446E"/>
    <w:multiLevelType w:val="hybridMultilevel"/>
    <w:tmpl w:val="4FBAFAB8"/>
    <w:lvl w:ilvl="0" w:tplc="7530196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9F36D33"/>
    <w:multiLevelType w:val="hybridMultilevel"/>
    <w:tmpl w:val="630094D6"/>
    <w:lvl w:ilvl="0" w:tplc="1FBE0FE6">
      <w:start w:val="3"/>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77029166">
    <w:abstractNumId w:val="2"/>
  </w:num>
  <w:num w:numId="2" w16cid:durableId="896278720">
    <w:abstractNumId w:val="0"/>
  </w:num>
  <w:num w:numId="3" w16cid:durableId="1706979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CE"/>
    <w:rsid w:val="00012939"/>
    <w:rsid w:val="000634E0"/>
    <w:rsid w:val="00070B8C"/>
    <w:rsid w:val="000C56D5"/>
    <w:rsid w:val="000D5E24"/>
    <w:rsid w:val="000E010A"/>
    <w:rsid w:val="000E5DD6"/>
    <w:rsid w:val="000F5217"/>
    <w:rsid w:val="00131904"/>
    <w:rsid w:val="001945A5"/>
    <w:rsid w:val="001B16D8"/>
    <w:rsid w:val="001B50A5"/>
    <w:rsid w:val="001F0D62"/>
    <w:rsid w:val="00233286"/>
    <w:rsid w:val="002518D8"/>
    <w:rsid w:val="002A17E0"/>
    <w:rsid w:val="002F09D5"/>
    <w:rsid w:val="0030559C"/>
    <w:rsid w:val="00310515"/>
    <w:rsid w:val="00313311"/>
    <w:rsid w:val="003249FE"/>
    <w:rsid w:val="00333930"/>
    <w:rsid w:val="00367351"/>
    <w:rsid w:val="00372EA2"/>
    <w:rsid w:val="00373E17"/>
    <w:rsid w:val="003744ED"/>
    <w:rsid w:val="003C73C1"/>
    <w:rsid w:val="003F3D25"/>
    <w:rsid w:val="00410F7A"/>
    <w:rsid w:val="00421781"/>
    <w:rsid w:val="00430F1A"/>
    <w:rsid w:val="00456950"/>
    <w:rsid w:val="004930A9"/>
    <w:rsid w:val="004A1C4D"/>
    <w:rsid w:val="004E54CE"/>
    <w:rsid w:val="004F6C70"/>
    <w:rsid w:val="0050337E"/>
    <w:rsid w:val="0050717B"/>
    <w:rsid w:val="00512A82"/>
    <w:rsid w:val="00520BA2"/>
    <w:rsid w:val="00540513"/>
    <w:rsid w:val="005515E3"/>
    <w:rsid w:val="005E5432"/>
    <w:rsid w:val="00614642"/>
    <w:rsid w:val="00647BAF"/>
    <w:rsid w:val="006865FD"/>
    <w:rsid w:val="006B63F4"/>
    <w:rsid w:val="006C1D3C"/>
    <w:rsid w:val="006D05F8"/>
    <w:rsid w:val="006D4F3B"/>
    <w:rsid w:val="006E4DC9"/>
    <w:rsid w:val="007170E8"/>
    <w:rsid w:val="007263C8"/>
    <w:rsid w:val="00731460"/>
    <w:rsid w:val="007433EB"/>
    <w:rsid w:val="00790490"/>
    <w:rsid w:val="007B1D01"/>
    <w:rsid w:val="007B6F1F"/>
    <w:rsid w:val="008111D6"/>
    <w:rsid w:val="008466B9"/>
    <w:rsid w:val="00847303"/>
    <w:rsid w:val="00876435"/>
    <w:rsid w:val="0089660B"/>
    <w:rsid w:val="008B7D9E"/>
    <w:rsid w:val="008C30BC"/>
    <w:rsid w:val="008C5FFD"/>
    <w:rsid w:val="008D2DCE"/>
    <w:rsid w:val="008D4849"/>
    <w:rsid w:val="009351D9"/>
    <w:rsid w:val="00944401"/>
    <w:rsid w:val="0096521C"/>
    <w:rsid w:val="009922CF"/>
    <w:rsid w:val="00995E3F"/>
    <w:rsid w:val="009C7B3E"/>
    <w:rsid w:val="009E39E4"/>
    <w:rsid w:val="009F01EB"/>
    <w:rsid w:val="00A613E1"/>
    <w:rsid w:val="00A90249"/>
    <w:rsid w:val="00AA5699"/>
    <w:rsid w:val="00AB08A7"/>
    <w:rsid w:val="00AC5007"/>
    <w:rsid w:val="00AF7C55"/>
    <w:rsid w:val="00B7434F"/>
    <w:rsid w:val="00BA778E"/>
    <w:rsid w:val="00C24CD9"/>
    <w:rsid w:val="00C87C64"/>
    <w:rsid w:val="00C92166"/>
    <w:rsid w:val="00CD1BA8"/>
    <w:rsid w:val="00D12621"/>
    <w:rsid w:val="00D21320"/>
    <w:rsid w:val="00D417EC"/>
    <w:rsid w:val="00D54D91"/>
    <w:rsid w:val="00DB69DC"/>
    <w:rsid w:val="00DF2342"/>
    <w:rsid w:val="00E029D4"/>
    <w:rsid w:val="00E21C90"/>
    <w:rsid w:val="00E370F5"/>
    <w:rsid w:val="00E371CF"/>
    <w:rsid w:val="00E37307"/>
    <w:rsid w:val="00E9586B"/>
    <w:rsid w:val="00EA7273"/>
    <w:rsid w:val="00ED063E"/>
    <w:rsid w:val="00FA41BA"/>
    <w:rsid w:val="00FB10D6"/>
    <w:rsid w:val="00FB6CCD"/>
    <w:rsid w:val="00FB6D6D"/>
    <w:rsid w:val="00FB739C"/>
    <w:rsid w:val="00FD738C"/>
    <w:rsid w:val="00FE2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ABA6ABA"/>
  <w15:docId w15:val="{0204FA83-EC89-45A6-A0AC-D9F53224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3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21C90"/>
    <w:rPr>
      <w:rFonts w:ascii="Arial" w:eastAsia="ＭＳ ゴシック" w:hAnsi="Arial"/>
      <w:sz w:val="18"/>
      <w:szCs w:val="18"/>
    </w:rPr>
  </w:style>
  <w:style w:type="character" w:customStyle="1" w:styleId="a4">
    <w:name w:val="吹き出し (文字)"/>
    <w:link w:val="a3"/>
    <w:uiPriority w:val="99"/>
    <w:semiHidden/>
    <w:locked/>
    <w:rsid w:val="00647BAF"/>
    <w:rPr>
      <w:rFonts w:ascii="Arial" w:eastAsia="ＭＳ ゴシック" w:hAnsi="Arial" w:cs="Times New Roman"/>
      <w:sz w:val="2"/>
    </w:rPr>
  </w:style>
  <w:style w:type="paragraph" w:styleId="a5">
    <w:name w:val="Note Heading"/>
    <w:basedOn w:val="a"/>
    <w:next w:val="a"/>
    <w:link w:val="a6"/>
    <w:uiPriority w:val="99"/>
    <w:rsid w:val="00313311"/>
    <w:pPr>
      <w:jc w:val="center"/>
    </w:pPr>
    <w:rPr>
      <w:rFonts w:ascii="ＭＳ 明朝" w:hAnsi="ＭＳ 明朝" w:cs="ＭＳ Ｐゴシック"/>
      <w:color w:val="000000"/>
      <w:kern w:val="0"/>
      <w:sz w:val="24"/>
      <w:szCs w:val="24"/>
    </w:rPr>
  </w:style>
  <w:style w:type="character" w:customStyle="1" w:styleId="a6">
    <w:name w:val="記 (文字)"/>
    <w:link w:val="a5"/>
    <w:uiPriority w:val="99"/>
    <w:semiHidden/>
    <w:locked/>
    <w:rsid w:val="00647BAF"/>
    <w:rPr>
      <w:rFonts w:cs="Times New Roman"/>
    </w:rPr>
  </w:style>
  <w:style w:type="paragraph" w:styleId="a7">
    <w:name w:val="Closing"/>
    <w:basedOn w:val="a"/>
    <w:link w:val="a8"/>
    <w:uiPriority w:val="99"/>
    <w:rsid w:val="00313311"/>
    <w:pPr>
      <w:jc w:val="right"/>
    </w:pPr>
    <w:rPr>
      <w:rFonts w:ascii="ＭＳ 明朝" w:hAnsi="ＭＳ 明朝" w:cs="ＭＳ Ｐゴシック"/>
      <w:color w:val="000000"/>
      <w:kern w:val="0"/>
      <w:sz w:val="24"/>
      <w:szCs w:val="24"/>
    </w:rPr>
  </w:style>
  <w:style w:type="character" w:customStyle="1" w:styleId="a8">
    <w:name w:val="結語 (文字)"/>
    <w:link w:val="a7"/>
    <w:uiPriority w:val="99"/>
    <w:semiHidden/>
    <w:locked/>
    <w:rsid w:val="00647BAF"/>
    <w:rPr>
      <w:rFonts w:cs="Times New Roman"/>
    </w:rPr>
  </w:style>
  <w:style w:type="character" w:styleId="a9">
    <w:name w:val="annotation reference"/>
    <w:uiPriority w:val="99"/>
    <w:semiHidden/>
    <w:rsid w:val="00410F7A"/>
    <w:rPr>
      <w:rFonts w:cs="Times New Roman"/>
      <w:sz w:val="18"/>
      <w:szCs w:val="18"/>
    </w:rPr>
  </w:style>
  <w:style w:type="paragraph" w:styleId="aa">
    <w:name w:val="annotation text"/>
    <w:basedOn w:val="a"/>
    <w:link w:val="ab"/>
    <w:uiPriority w:val="99"/>
    <w:semiHidden/>
    <w:rsid w:val="00410F7A"/>
    <w:pPr>
      <w:jc w:val="left"/>
    </w:pPr>
  </w:style>
  <w:style w:type="character" w:customStyle="1" w:styleId="ab">
    <w:name w:val="コメント文字列 (文字)"/>
    <w:link w:val="aa"/>
    <w:uiPriority w:val="99"/>
    <w:semiHidden/>
    <w:locked/>
    <w:rsid w:val="00647BAF"/>
    <w:rPr>
      <w:rFonts w:cs="Times New Roman"/>
    </w:rPr>
  </w:style>
  <w:style w:type="paragraph" w:styleId="ac">
    <w:name w:val="annotation subject"/>
    <w:basedOn w:val="aa"/>
    <w:next w:val="aa"/>
    <w:link w:val="ad"/>
    <w:uiPriority w:val="99"/>
    <w:semiHidden/>
    <w:rsid w:val="00410F7A"/>
    <w:rPr>
      <w:b/>
      <w:bCs/>
    </w:rPr>
  </w:style>
  <w:style w:type="character" w:customStyle="1" w:styleId="ad">
    <w:name w:val="コメント内容 (文字)"/>
    <w:link w:val="ac"/>
    <w:uiPriority w:val="99"/>
    <w:semiHidden/>
    <w:locked/>
    <w:rsid w:val="00647BAF"/>
    <w:rPr>
      <w:rFonts w:cs="Times New Roman"/>
      <w:b/>
      <w:bCs/>
    </w:rPr>
  </w:style>
  <w:style w:type="paragraph" w:styleId="ae">
    <w:name w:val="header"/>
    <w:basedOn w:val="a"/>
    <w:link w:val="af"/>
    <w:uiPriority w:val="99"/>
    <w:unhideWhenUsed/>
    <w:rsid w:val="00AA5699"/>
    <w:pPr>
      <w:tabs>
        <w:tab w:val="center" w:pos="4252"/>
        <w:tab w:val="right" w:pos="8504"/>
      </w:tabs>
      <w:snapToGrid w:val="0"/>
    </w:pPr>
  </w:style>
  <w:style w:type="character" w:customStyle="1" w:styleId="af">
    <w:name w:val="ヘッダー (文字)"/>
    <w:basedOn w:val="a0"/>
    <w:link w:val="ae"/>
    <w:uiPriority w:val="99"/>
    <w:rsid w:val="00AA5699"/>
  </w:style>
  <w:style w:type="paragraph" w:styleId="af0">
    <w:name w:val="footer"/>
    <w:basedOn w:val="a"/>
    <w:link w:val="af1"/>
    <w:uiPriority w:val="99"/>
    <w:unhideWhenUsed/>
    <w:rsid w:val="00AA5699"/>
    <w:pPr>
      <w:tabs>
        <w:tab w:val="center" w:pos="4252"/>
        <w:tab w:val="right" w:pos="8504"/>
      </w:tabs>
      <w:snapToGrid w:val="0"/>
    </w:pPr>
  </w:style>
  <w:style w:type="character" w:customStyle="1" w:styleId="af1">
    <w:name w:val="フッター (文字)"/>
    <w:basedOn w:val="a0"/>
    <w:link w:val="af0"/>
    <w:uiPriority w:val="99"/>
    <w:rsid w:val="00AA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756403">
      <w:marLeft w:val="0"/>
      <w:marRight w:val="0"/>
      <w:marTop w:val="0"/>
      <w:marBottom w:val="0"/>
      <w:divBdr>
        <w:top w:val="none" w:sz="0" w:space="0" w:color="auto"/>
        <w:left w:val="none" w:sz="0" w:space="0" w:color="auto"/>
        <w:bottom w:val="none" w:sz="0" w:space="0" w:color="auto"/>
        <w:right w:val="none" w:sz="0" w:space="0" w:color="auto"/>
      </w:divBdr>
      <w:divsChild>
        <w:div w:id="1494756404">
          <w:marLeft w:val="0"/>
          <w:marRight w:val="0"/>
          <w:marTop w:val="0"/>
          <w:marBottom w:val="0"/>
          <w:divBdr>
            <w:top w:val="none" w:sz="0" w:space="0" w:color="auto"/>
            <w:left w:val="none" w:sz="0" w:space="0" w:color="auto"/>
            <w:bottom w:val="none" w:sz="0" w:space="0" w:color="auto"/>
            <w:right w:val="none" w:sz="0" w:space="0" w:color="auto"/>
          </w:divBdr>
        </w:div>
        <w:div w:id="1494756407">
          <w:marLeft w:val="0"/>
          <w:marRight w:val="0"/>
          <w:marTop w:val="0"/>
          <w:marBottom w:val="0"/>
          <w:divBdr>
            <w:top w:val="none" w:sz="0" w:space="0" w:color="auto"/>
            <w:left w:val="none" w:sz="0" w:space="0" w:color="auto"/>
            <w:bottom w:val="none" w:sz="0" w:space="0" w:color="auto"/>
            <w:right w:val="none" w:sz="0" w:space="0" w:color="auto"/>
          </w:divBdr>
        </w:div>
        <w:div w:id="1494756410">
          <w:marLeft w:val="0"/>
          <w:marRight w:val="0"/>
          <w:marTop w:val="0"/>
          <w:marBottom w:val="0"/>
          <w:divBdr>
            <w:top w:val="none" w:sz="0" w:space="0" w:color="auto"/>
            <w:left w:val="none" w:sz="0" w:space="0" w:color="auto"/>
            <w:bottom w:val="none" w:sz="0" w:space="0" w:color="auto"/>
            <w:right w:val="none" w:sz="0" w:space="0" w:color="auto"/>
          </w:divBdr>
        </w:div>
        <w:div w:id="1494756412">
          <w:marLeft w:val="0"/>
          <w:marRight w:val="0"/>
          <w:marTop w:val="0"/>
          <w:marBottom w:val="0"/>
          <w:divBdr>
            <w:top w:val="none" w:sz="0" w:space="0" w:color="auto"/>
            <w:left w:val="none" w:sz="0" w:space="0" w:color="auto"/>
            <w:bottom w:val="none" w:sz="0" w:space="0" w:color="auto"/>
            <w:right w:val="none" w:sz="0" w:space="0" w:color="auto"/>
          </w:divBdr>
        </w:div>
        <w:div w:id="1494756419">
          <w:marLeft w:val="0"/>
          <w:marRight w:val="0"/>
          <w:marTop w:val="0"/>
          <w:marBottom w:val="0"/>
          <w:divBdr>
            <w:top w:val="none" w:sz="0" w:space="0" w:color="auto"/>
            <w:left w:val="none" w:sz="0" w:space="0" w:color="auto"/>
            <w:bottom w:val="none" w:sz="0" w:space="0" w:color="auto"/>
            <w:right w:val="none" w:sz="0" w:space="0" w:color="auto"/>
          </w:divBdr>
        </w:div>
        <w:div w:id="1494756421">
          <w:marLeft w:val="0"/>
          <w:marRight w:val="0"/>
          <w:marTop w:val="0"/>
          <w:marBottom w:val="0"/>
          <w:divBdr>
            <w:top w:val="none" w:sz="0" w:space="0" w:color="auto"/>
            <w:left w:val="none" w:sz="0" w:space="0" w:color="auto"/>
            <w:bottom w:val="none" w:sz="0" w:space="0" w:color="auto"/>
            <w:right w:val="none" w:sz="0" w:space="0" w:color="auto"/>
          </w:divBdr>
        </w:div>
      </w:divsChild>
    </w:div>
    <w:div w:id="1494756411">
      <w:marLeft w:val="0"/>
      <w:marRight w:val="0"/>
      <w:marTop w:val="0"/>
      <w:marBottom w:val="0"/>
      <w:divBdr>
        <w:top w:val="none" w:sz="0" w:space="0" w:color="auto"/>
        <w:left w:val="none" w:sz="0" w:space="0" w:color="auto"/>
        <w:bottom w:val="none" w:sz="0" w:space="0" w:color="auto"/>
        <w:right w:val="none" w:sz="0" w:space="0" w:color="auto"/>
      </w:divBdr>
      <w:divsChild>
        <w:div w:id="1494756398">
          <w:marLeft w:val="0"/>
          <w:marRight w:val="0"/>
          <w:marTop w:val="0"/>
          <w:marBottom w:val="0"/>
          <w:divBdr>
            <w:top w:val="none" w:sz="0" w:space="0" w:color="auto"/>
            <w:left w:val="none" w:sz="0" w:space="0" w:color="auto"/>
            <w:bottom w:val="none" w:sz="0" w:space="0" w:color="auto"/>
            <w:right w:val="none" w:sz="0" w:space="0" w:color="auto"/>
          </w:divBdr>
        </w:div>
        <w:div w:id="1494756399">
          <w:marLeft w:val="0"/>
          <w:marRight w:val="0"/>
          <w:marTop w:val="0"/>
          <w:marBottom w:val="0"/>
          <w:divBdr>
            <w:top w:val="none" w:sz="0" w:space="0" w:color="auto"/>
            <w:left w:val="none" w:sz="0" w:space="0" w:color="auto"/>
            <w:bottom w:val="none" w:sz="0" w:space="0" w:color="auto"/>
            <w:right w:val="none" w:sz="0" w:space="0" w:color="auto"/>
          </w:divBdr>
        </w:div>
        <w:div w:id="1494756400">
          <w:marLeft w:val="0"/>
          <w:marRight w:val="0"/>
          <w:marTop w:val="0"/>
          <w:marBottom w:val="0"/>
          <w:divBdr>
            <w:top w:val="none" w:sz="0" w:space="0" w:color="auto"/>
            <w:left w:val="none" w:sz="0" w:space="0" w:color="auto"/>
            <w:bottom w:val="none" w:sz="0" w:space="0" w:color="auto"/>
            <w:right w:val="none" w:sz="0" w:space="0" w:color="auto"/>
          </w:divBdr>
        </w:div>
        <w:div w:id="1494756401">
          <w:marLeft w:val="0"/>
          <w:marRight w:val="0"/>
          <w:marTop w:val="0"/>
          <w:marBottom w:val="0"/>
          <w:divBdr>
            <w:top w:val="none" w:sz="0" w:space="0" w:color="auto"/>
            <w:left w:val="none" w:sz="0" w:space="0" w:color="auto"/>
            <w:bottom w:val="none" w:sz="0" w:space="0" w:color="auto"/>
            <w:right w:val="none" w:sz="0" w:space="0" w:color="auto"/>
          </w:divBdr>
        </w:div>
        <w:div w:id="1494756402">
          <w:marLeft w:val="0"/>
          <w:marRight w:val="0"/>
          <w:marTop w:val="0"/>
          <w:marBottom w:val="0"/>
          <w:divBdr>
            <w:top w:val="none" w:sz="0" w:space="0" w:color="auto"/>
            <w:left w:val="none" w:sz="0" w:space="0" w:color="auto"/>
            <w:bottom w:val="none" w:sz="0" w:space="0" w:color="auto"/>
            <w:right w:val="none" w:sz="0" w:space="0" w:color="auto"/>
          </w:divBdr>
        </w:div>
        <w:div w:id="1494756405">
          <w:marLeft w:val="0"/>
          <w:marRight w:val="0"/>
          <w:marTop w:val="0"/>
          <w:marBottom w:val="0"/>
          <w:divBdr>
            <w:top w:val="none" w:sz="0" w:space="0" w:color="auto"/>
            <w:left w:val="none" w:sz="0" w:space="0" w:color="auto"/>
            <w:bottom w:val="none" w:sz="0" w:space="0" w:color="auto"/>
            <w:right w:val="none" w:sz="0" w:space="0" w:color="auto"/>
          </w:divBdr>
        </w:div>
        <w:div w:id="1494756406">
          <w:marLeft w:val="0"/>
          <w:marRight w:val="0"/>
          <w:marTop w:val="0"/>
          <w:marBottom w:val="0"/>
          <w:divBdr>
            <w:top w:val="none" w:sz="0" w:space="0" w:color="auto"/>
            <w:left w:val="none" w:sz="0" w:space="0" w:color="auto"/>
            <w:bottom w:val="none" w:sz="0" w:space="0" w:color="auto"/>
            <w:right w:val="none" w:sz="0" w:space="0" w:color="auto"/>
          </w:divBdr>
        </w:div>
        <w:div w:id="1494756408">
          <w:marLeft w:val="0"/>
          <w:marRight w:val="0"/>
          <w:marTop w:val="0"/>
          <w:marBottom w:val="0"/>
          <w:divBdr>
            <w:top w:val="none" w:sz="0" w:space="0" w:color="auto"/>
            <w:left w:val="none" w:sz="0" w:space="0" w:color="auto"/>
            <w:bottom w:val="none" w:sz="0" w:space="0" w:color="auto"/>
            <w:right w:val="none" w:sz="0" w:space="0" w:color="auto"/>
          </w:divBdr>
        </w:div>
        <w:div w:id="1494756409">
          <w:marLeft w:val="0"/>
          <w:marRight w:val="0"/>
          <w:marTop w:val="0"/>
          <w:marBottom w:val="0"/>
          <w:divBdr>
            <w:top w:val="none" w:sz="0" w:space="0" w:color="auto"/>
            <w:left w:val="none" w:sz="0" w:space="0" w:color="auto"/>
            <w:bottom w:val="none" w:sz="0" w:space="0" w:color="auto"/>
            <w:right w:val="none" w:sz="0" w:space="0" w:color="auto"/>
          </w:divBdr>
        </w:div>
        <w:div w:id="1494756413">
          <w:marLeft w:val="0"/>
          <w:marRight w:val="0"/>
          <w:marTop w:val="0"/>
          <w:marBottom w:val="0"/>
          <w:divBdr>
            <w:top w:val="none" w:sz="0" w:space="0" w:color="auto"/>
            <w:left w:val="none" w:sz="0" w:space="0" w:color="auto"/>
            <w:bottom w:val="none" w:sz="0" w:space="0" w:color="auto"/>
            <w:right w:val="none" w:sz="0" w:space="0" w:color="auto"/>
          </w:divBdr>
        </w:div>
        <w:div w:id="1494756414">
          <w:marLeft w:val="0"/>
          <w:marRight w:val="0"/>
          <w:marTop w:val="0"/>
          <w:marBottom w:val="0"/>
          <w:divBdr>
            <w:top w:val="none" w:sz="0" w:space="0" w:color="auto"/>
            <w:left w:val="none" w:sz="0" w:space="0" w:color="auto"/>
            <w:bottom w:val="none" w:sz="0" w:space="0" w:color="auto"/>
            <w:right w:val="none" w:sz="0" w:space="0" w:color="auto"/>
          </w:divBdr>
        </w:div>
        <w:div w:id="1494756415">
          <w:marLeft w:val="0"/>
          <w:marRight w:val="0"/>
          <w:marTop w:val="0"/>
          <w:marBottom w:val="0"/>
          <w:divBdr>
            <w:top w:val="none" w:sz="0" w:space="0" w:color="auto"/>
            <w:left w:val="none" w:sz="0" w:space="0" w:color="auto"/>
            <w:bottom w:val="none" w:sz="0" w:space="0" w:color="auto"/>
            <w:right w:val="none" w:sz="0" w:space="0" w:color="auto"/>
          </w:divBdr>
        </w:div>
        <w:div w:id="1494756417">
          <w:marLeft w:val="0"/>
          <w:marRight w:val="0"/>
          <w:marTop w:val="0"/>
          <w:marBottom w:val="0"/>
          <w:divBdr>
            <w:top w:val="none" w:sz="0" w:space="0" w:color="auto"/>
            <w:left w:val="none" w:sz="0" w:space="0" w:color="auto"/>
            <w:bottom w:val="none" w:sz="0" w:space="0" w:color="auto"/>
            <w:right w:val="none" w:sz="0" w:space="0" w:color="auto"/>
          </w:divBdr>
        </w:div>
        <w:div w:id="1494756418">
          <w:marLeft w:val="0"/>
          <w:marRight w:val="0"/>
          <w:marTop w:val="0"/>
          <w:marBottom w:val="0"/>
          <w:divBdr>
            <w:top w:val="none" w:sz="0" w:space="0" w:color="auto"/>
            <w:left w:val="none" w:sz="0" w:space="0" w:color="auto"/>
            <w:bottom w:val="none" w:sz="0" w:space="0" w:color="auto"/>
            <w:right w:val="none" w:sz="0" w:space="0" w:color="auto"/>
          </w:divBdr>
        </w:div>
        <w:div w:id="1494756420">
          <w:marLeft w:val="0"/>
          <w:marRight w:val="0"/>
          <w:marTop w:val="0"/>
          <w:marBottom w:val="0"/>
          <w:divBdr>
            <w:top w:val="none" w:sz="0" w:space="0" w:color="auto"/>
            <w:left w:val="none" w:sz="0" w:space="0" w:color="auto"/>
            <w:bottom w:val="none" w:sz="0" w:space="0" w:color="auto"/>
            <w:right w:val="none" w:sz="0" w:space="0" w:color="auto"/>
          </w:divBdr>
        </w:div>
        <w:div w:id="1494756422">
          <w:marLeft w:val="0"/>
          <w:marRight w:val="0"/>
          <w:marTop w:val="0"/>
          <w:marBottom w:val="0"/>
          <w:divBdr>
            <w:top w:val="none" w:sz="0" w:space="0" w:color="auto"/>
            <w:left w:val="none" w:sz="0" w:space="0" w:color="auto"/>
            <w:bottom w:val="none" w:sz="0" w:space="0" w:color="auto"/>
            <w:right w:val="none" w:sz="0" w:space="0" w:color="auto"/>
          </w:divBdr>
        </w:div>
        <w:div w:id="1494756423">
          <w:marLeft w:val="0"/>
          <w:marRight w:val="0"/>
          <w:marTop w:val="0"/>
          <w:marBottom w:val="0"/>
          <w:divBdr>
            <w:top w:val="none" w:sz="0" w:space="0" w:color="auto"/>
            <w:left w:val="none" w:sz="0" w:space="0" w:color="auto"/>
            <w:bottom w:val="none" w:sz="0" w:space="0" w:color="auto"/>
            <w:right w:val="none" w:sz="0" w:space="0" w:color="auto"/>
          </w:divBdr>
        </w:div>
        <w:div w:id="1494756424">
          <w:marLeft w:val="0"/>
          <w:marRight w:val="0"/>
          <w:marTop w:val="0"/>
          <w:marBottom w:val="0"/>
          <w:divBdr>
            <w:top w:val="none" w:sz="0" w:space="0" w:color="auto"/>
            <w:left w:val="none" w:sz="0" w:space="0" w:color="auto"/>
            <w:bottom w:val="none" w:sz="0" w:space="0" w:color="auto"/>
            <w:right w:val="none" w:sz="0" w:space="0" w:color="auto"/>
          </w:divBdr>
        </w:div>
        <w:div w:id="1494756425">
          <w:marLeft w:val="0"/>
          <w:marRight w:val="0"/>
          <w:marTop w:val="0"/>
          <w:marBottom w:val="0"/>
          <w:divBdr>
            <w:top w:val="none" w:sz="0" w:space="0" w:color="auto"/>
            <w:left w:val="none" w:sz="0" w:space="0" w:color="auto"/>
            <w:bottom w:val="none" w:sz="0" w:space="0" w:color="auto"/>
            <w:right w:val="none" w:sz="0" w:space="0" w:color="auto"/>
          </w:divBdr>
        </w:div>
        <w:div w:id="1494756426">
          <w:marLeft w:val="0"/>
          <w:marRight w:val="0"/>
          <w:marTop w:val="0"/>
          <w:marBottom w:val="0"/>
          <w:divBdr>
            <w:top w:val="none" w:sz="0" w:space="0" w:color="auto"/>
            <w:left w:val="none" w:sz="0" w:space="0" w:color="auto"/>
            <w:bottom w:val="none" w:sz="0" w:space="0" w:color="auto"/>
            <w:right w:val="none" w:sz="0" w:space="0" w:color="auto"/>
          </w:divBdr>
        </w:div>
        <w:div w:id="1494756428">
          <w:marLeft w:val="0"/>
          <w:marRight w:val="0"/>
          <w:marTop w:val="0"/>
          <w:marBottom w:val="0"/>
          <w:divBdr>
            <w:top w:val="none" w:sz="0" w:space="0" w:color="auto"/>
            <w:left w:val="none" w:sz="0" w:space="0" w:color="auto"/>
            <w:bottom w:val="none" w:sz="0" w:space="0" w:color="auto"/>
            <w:right w:val="none" w:sz="0" w:space="0" w:color="auto"/>
          </w:divBdr>
        </w:div>
        <w:div w:id="1494756429">
          <w:marLeft w:val="0"/>
          <w:marRight w:val="0"/>
          <w:marTop w:val="0"/>
          <w:marBottom w:val="0"/>
          <w:divBdr>
            <w:top w:val="none" w:sz="0" w:space="0" w:color="auto"/>
            <w:left w:val="none" w:sz="0" w:space="0" w:color="auto"/>
            <w:bottom w:val="none" w:sz="0" w:space="0" w:color="auto"/>
            <w:right w:val="none" w:sz="0" w:space="0" w:color="auto"/>
          </w:divBdr>
        </w:div>
      </w:divsChild>
    </w:div>
    <w:div w:id="1494756427">
      <w:marLeft w:val="0"/>
      <w:marRight w:val="0"/>
      <w:marTop w:val="0"/>
      <w:marBottom w:val="0"/>
      <w:divBdr>
        <w:top w:val="none" w:sz="0" w:space="0" w:color="auto"/>
        <w:left w:val="none" w:sz="0" w:space="0" w:color="auto"/>
        <w:bottom w:val="none" w:sz="0" w:space="0" w:color="auto"/>
        <w:right w:val="none" w:sz="0" w:space="0" w:color="auto"/>
      </w:divBdr>
      <w:divsChild>
        <w:div w:id="1494756416">
          <w:marLeft w:val="0"/>
          <w:marRight w:val="0"/>
          <w:marTop w:val="0"/>
          <w:marBottom w:val="0"/>
          <w:divBdr>
            <w:top w:val="none" w:sz="0" w:space="0" w:color="auto"/>
            <w:left w:val="none" w:sz="0" w:space="0" w:color="auto"/>
            <w:bottom w:val="none" w:sz="0" w:space="0" w:color="auto"/>
            <w:right w:val="none" w:sz="0" w:space="0" w:color="auto"/>
          </w:divBdr>
          <w:divsChild>
            <w:div w:id="1494756431">
              <w:marLeft w:val="0"/>
              <w:marRight w:val="0"/>
              <w:marTop w:val="0"/>
              <w:marBottom w:val="0"/>
              <w:divBdr>
                <w:top w:val="none" w:sz="0" w:space="0" w:color="auto"/>
                <w:left w:val="none" w:sz="0" w:space="0" w:color="auto"/>
                <w:bottom w:val="none" w:sz="0" w:space="0" w:color="auto"/>
                <w:right w:val="none" w:sz="0" w:space="0" w:color="auto"/>
              </w:divBdr>
              <w:divsChild>
                <w:div w:id="1494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449">
      <w:marLeft w:val="0"/>
      <w:marRight w:val="0"/>
      <w:marTop w:val="0"/>
      <w:marBottom w:val="0"/>
      <w:divBdr>
        <w:top w:val="none" w:sz="0" w:space="0" w:color="auto"/>
        <w:left w:val="none" w:sz="0" w:space="0" w:color="auto"/>
        <w:bottom w:val="none" w:sz="0" w:space="0" w:color="auto"/>
        <w:right w:val="none" w:sz="0" w:space="0" w:color="auto"/>
      </w:divBdr>
      <w:divsChild>
        <w:div w:id="1494756432">
          <w:marLeft w:val="0"/>
          <w:marRight w:val="0"/>
          <w:marTop w:val="0"/>
          <w:marBottom w:val="0"/>
          <w:divBdr>
            <w:top w:val="none" w:sz="0" w:space="0" w:color="auto"/>
            <w:left w:val="none" w:sz="0" w:space="0" w:color="auto"/>
            <w:bottom w:val="none" w:sz="0" w:space="0" w:color="auto"/>
            <w:right w:val="none" w:sz="0" w:space="0" w:color="auto"/>
          </w:divBdr>
        </w:div>
        <w:div w:id="1494756444">
          <w:marLeft w:val="0"/>
          <w:marRight w:val="0"/>
          <w:marTop w:val="0"/>
          <w:marBottom w:val="0"/>
          <w:divBdr>
            <w:top w:val="none" w:sz="0" w:space="0" w:color="auto"/>
            <w:left w:val="none" w:sz="0" w:space="0" w:color="auto"/>
            <w:bottom w:val="none" w:sz="0" w:space="0" w:color="auto"/>
            <w:right w:val="none" w:sz="0" w:space="0" w:color="auto"/>
          </w:divBdr>
        </w:div>
        <w:div w:id="1494756453">
          <w:marLeft w:val="0"/>
          <w:marRight w:val="0"/>
          <w:marTop w:val="0"/>
          <w:marBottom w:val="0"/>
          <w:divBdr>
            <w:top w:val="none" w:sz="0" w:space="0" w:color="auto"/>
            <w:left w:val="none" w:sz="0" w:space="0" w:color="auto"/>
            <w:bottom w:val="none" w:sz="0" w:space="0" w:color="auto"/>
            <w:right w:val="none" w:sz="0" w:space="0" w:color="auto"/>
          </w:divBdr>
        </w:div>
      </w:divsChild>
    </w:div>
    <w:div w:id="1494756452">
      <w:marLeft w:val="0"/>
      <w:marRight w:val="0"/>
      <w:marTop w:val="0"/>
      <w:marBottom w:val="0"/>
      <w:divBdr>
        <w:top w:val="none" w:sz="0" w:space="0" w:color="auto"/>
        <w:left w:val="none" w:sz="0" w:space="0" w:color="auto"/>
        <w:bottom w:val="none" w:sz="0" w:space="0" w:color="auto"/>
        <w:right w:val="none" w:sz="0" w:space="0" w:color="auto"/>
      </w:divBdr>
      <w:divsChild>
        <w:div w:id="1494756433">
          <w:marLeft w:val="0"/>
          <w:marRight w:val="0"/>
          <w:marTop w:val="0"/>
          <w:marBottom w:val="0"/>
          <w:divBdr>
            <w:top w:val="none" w:sz="0" w:space="0" w:color="auto"/>
            <w:left w:val="none" w:sz="0" w:space="0" w:color="auto"/>
            <w:bottom w:val="none" w:sz="0" w:space="0" w:color="auto"/>
            <w:right w:val="none" w:sz="0" w:space="0" w:color="auto"/>
          </w:divBdr>
        </w:div>
        <w:div w:id="1494756434">
          <w:marLeft w:val="0"/>
          <w:marRight w:val="0"/>
          <w:marTop w:val="0"/>
          <w:marBottom w:val="0"/>
          <w:divBdr>
            <w:top w:val="none" w:sz="0" w:space="0" w:color="auto"/>
            <w:left w:val="none" w:sz="0" w:space="0" w:color="auto"/>
            <w:bottom w:val="none" w:sz="0" w:space="0" w:color="auto"/>
            <w:right w:val="none" w:sz="0" w:space="0" w:color="auto"/>
          </w:divBdr>
        </w:div>
        <w:div w:id="1494756435">
          <w:marLeft w:val="0"/>
          <w:marRight w:val="0"/>
          <w:marTop w:val="0"/>
          <w:marBottom w:val="0"/>
          <w:divBdr>
            <w:top w:val="none" w:sz="0" w:space="0" w:color="auto"/>
            <w:left w:val="none" w:sz="0" w:space="0" w:color="auto"/>
            <w:bottom w:val="none" w:sz="0" w:space="0" w:color="auto"/>
            <w:right w:val="none" w:sz="0" w:space="0" w:color="auto"/>
          </w:divBdr>
        </w:div>
        <w:div w:id="1494756436">
          <w:marLeft w:val="0"/>
          <w:marRight w:val="0"/>
          <w:marTop w:val="0"/>
          <w:marBottom w:val="0"/>
          <w:divBdr>
            <w:top w:val="none" w:sz="0" w:space="0" w:color="auto"/>
            <w:left w:val="none" w:sz="0" w:space="0" w:color="auto"/>
            <w:bottom w:val="none" w:sz="0" w:space="0" w:color="auto"/>
            <w:right w:val="none" w:sz="0" w:space="0" w:color="auto"/>
          </w:divBdr>
        </w:div>
        <w:div w:id="1494756437">
          <w:marLeft w:val="0"/>
          <w:marRight w:val="0"/>
          <w:marTop w:val="0"/>
          <w:marBottom w:val="0"/>
          <w:divBdr>
            <w:top w:val="none" w:sz="0" w:space="0" w:color="auto"/>
            <w:left w:val="none" w:sz="0" w:space="0" w:color="auto"/>
            <w:bottom w:val="none" w:sz="0" w:space="0" w:color="auto"/>
            <w:right w:val="none" w:sz="0" w:space="0" w:color="auto"/>
          </w:divBdr>
        </w:div>
        <w:div w:id="1494756438">
          <w:marLeft w:val="0"/>
          <w:marRight w:val="0"/>
          <w:marTop w:val="0"/>
          <w:marBottom w:val="0"/>
          <w:divBdr>
            <w:top w:val="none" w:sz="0" w:space="0" w:color="auto"/>
            <w:left w:val="none" w:sz="0" w:space="0" w:color="auto"/>
            <w:bottom w:val="none" w:sz="0" w:space="0" w:color="auto"/>
            <w:right w:val="none" w:sz="0" w:space="0" w:color="auto"/>
          </w:divBdr>
        </w:div>
        <w:div w:id="1494756439">
          <w:marLeft w:val="0"/>
          <w:marRight w:val="0"/>
          <w:marTop w:val="0"/>
          <w:marBottom w:val="0"/>
          <w:divBdr>
            <w:top w:val="none" w:sz="0" w:space="0" w:color="auto"/>
            <w:left w:val="none" w:sz="0" w:space="0" w:color="auto"/>
            <w:bottom w:val="none" w:sz="0" w:space="0" w:color="auto"/>
            <w:right w:val="none" w:sz="0" w:space="0" w:color="auto"/>
          </w:divBdr>
        </w:div>
        <w:div w:id="1494756440">
          <w:marLeft w:val="0"/>
          <w:marRight w:val="0"/>
          <w:marTop w:val="0"/>
          <w:marBottom w:val="0"/>
          <w:divBdr>
            <w:top w:val="none" w:sz="0" w:space="0" w:color="auto"/>
            <w:left w:val="none" w:sz="0" w:space="0" w:color="auto"/>
            <w:bottom w:val="none" w:sz="0" w:space="0" w:color="auto"/>
            <w:right w:val="none" w:sz="0" w:space="0" w:color="auto"/>
          </w:divBdr>
        </w:div>
        <w:div w:id="1494756441">
          <w:marLeft w:val="0"/>
          <w:marRight w:val="0"/>
          <w:marTop w:val="0"/>
          <w:marBottom w:val="0"/>
          <w:divBdr>
            <w:top w:val="none" w:sz="0" w:space="0" w:color="auto"/>
            <w:left w:val="none" w:sz="0" w:space="0" w:color="auto"/>
            <w:bottom w:val="none" w:sz="0" w:space="0" w:color="auto"/>
            <w:right w:val="none" w:sz="0" w:space="0" w:color="auto"/>
          </w:divBdr>
        </w:div>
        <w:div w:id="1494756442">
          <w:marLeft w:val="0"/>
          <w:marRight w:val="0"/>
          <w:marTop w:val="0"/>
          <w:marBottom w:val="0"/>
          <w:divBdr>
            <w:top w:val="none" w:sz="0" w:space="0" w:color="auto"/>
            <w:left w:val="none" w:sz="0" w:space="0" w:color="auto"/>
            <w:bottom w:val="none" w:sz="0" w:space="0" w:color="auto"/>
            <w:right w:val="none" w:sz="0" w:space="0" w:color="auto"/>
          </w:divBdr>
        </w:div>
        <w:div w:id="1494756443">
          <w:marLeft w:val="0"/>
          <w:marRight w:val="0"/>
          <w:marTop w:val="0"/>
          <w:marBottom w:val="0"/>
          <w:divBdr>
            <w:top w:val="none" w:sz="0" w:space="0" w:color="auto"/>
            <w:left w:val="none" w:sz="0" w:space="0" w:color="auto"/>
            <w:bottom w:val="none" w:sz="0" w:space="0" w:color="auto"/>
            <w:right w:val="none" w:sz="0" w:space="0" w:color="auto"/>
          </w:divBdr>
        </w:div>
        <w:div w:id="1494756445">
          <w:marLeft w:val="0"/>
          <w:marRight w:val="0"/>
          <w:marTop w:val="0"/>
          <w:marBottom w:val="0"/>
          <w:divBdr>
            <w:top w:val="none" w:sz="0" w:space="0" w:color="auto"/>
            <w:left w:val="none" w:sz="0" w:space="0" w:color="auto"/>
            <w:bottom w:val="none" w:sz="0" w:space="0" w:color="auto"/>
            <w:right w:val="none" w:sz="0" w:space="0" w:color="auto"/>
          </w:divBdr>
        </w:div>
        <w:div w:id="1494756446">
          <w:marLeft w:val="0"/>
          <w:marRight w:val="0"/>
          <w:marTop w:val="0"/>
          <w:marBottom w:val="0"/>
          <w:divBdr>
            <w:top w:val="none" w:sz="0" w:space="0" w:color="auto"/>
            <w:left w:val="none" w:sz="0" w:space="0" w:color="auto"/>
            <w:bottom w:val="none" w:sz="0" w:space="0" w:color="auto"/>
            <w:right w:val="none" w:sz="0" w:space="0" w:color="auto"/>
          </w:divBdr>
        </w:div>
        <w:div w:id="1494756447">
          <w:marLeft w:val="0"/>
          <w:marRight w:val="0"/>
          <w:marTop w:val="0"/>
          <w:marBottom w:val="0"/>
          <w:divBdr>
            <w:top w:val="none" w:sz="0" w:space="0" w:color="auto"/>
            <w:left w:val="none" w:sz="0" w:space="0" w:color="auto"/>
            <w:bottom w:val="none" w:sz="0" w:space="0" w:color="auto"/>
            <w:right w:val="none" w:sz="0" w:space="0" w:color="auto"/>
          </w:divBdr>
        </w:div>
        <w:div w:id="1494756448">
          <w:marLeft w:val="0"/>
          <w:marRight w:val="0"/>
          <w:marTop w:val="0"/>
          <w:marBottom w:val="0"/>
          <w:divBdr>
            <w:top w:val="none" w:sz="0" w:space="0" w:color="auto"/>
            <w:left w:val="none" w:sz="0" w:space="0" w:color="auto"/>
            <w:bottom w:val="none" w:sz="0" w:space="0" w:color="auto"/>
            <w:right w:val="none" w:sz="0" w:space="0" w:color="auto"/>
          </w:divBdr>
        </w:div>
        <w:div w:id="1494756450">
          <w:marLeft w:val="0"/>
          <w:marRight w:val="0"/>
          <w:marTop w:val="0"/>
          <w:marBottom w:val="0"/>
          <w:divBdr>
            <w:top w:val="none" w:sz="0" w:space="0" w:color="auto"/>
            <w:left w:val="none" w:sz="0" w:space="0" w:color="auto"/>
            <w:bottom w:val="none" w:sz="0" w:space="0" w:color="auto"/>
            <w:right w:val="none" w:sz="0" w:space="0" w:color="auto"/>
          </w:divBdr>
        </w:div>
        <w:div w:id="1494756451">
          <w:marLeft w:val="0"/>
          <w:marRight w:val="0"/>
          <w:marTop w:val="0"/>
          <w:marBottom w:val="0"/>
          <w:divBdr>
            <w:top w:val="none" w:sz="0" w:space="0" w:color="auto"/>
            <w:left w:val="none" w:sz="0" w:space="0" w:color="auto"/>
            <w:bottom w:val="none" w:sz="0" w:space="0" w:color="auto"/>
            <w:right w:val="none" w:sz="0" w:space="0" w:color="auto"/>
          </w:divBdr>
        </w:div>
        <w:div w:id="1494756454">
          <w:marLeft w:val="0"/>
          <w:marRight w:val="0"/>
          <w:marTop w:val="0"/>
          <w:marBottom w:val="0"/>
          <w:divBdr>
            <w:top w:val="none" w:sz="0" w:space="0" w:color="auto"/>
            <w:left w:val="none" w:sz="0" w:space="0" w:color="auto"/>
            <w:bottom w:val="none" w:sz="0" w:space="0" w:color="auto"/>
            <w:right w:val="none" w:sz="0" w:space="0" w:color="auto"/>
          </w:divBdr>
        </w:div>
        <w:div w:id="1494756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B517-5559-4A1E-89C4-365E81ED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2425</Words>
  <Characters>578</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oota</dc:creator>
  <cp:lastModifiedBy>0007055</cp:lastModifiedBy>
  <cp:revision>10</cp:revision>
  <cp:lastPrinted>2022-03-10T06:37:00Z</cp:lastPrinted>
  <dcterms:created xsi:type="dcterms:W3CDTF">2020-02-06T07:32:00Z</dcterms:created>
  <dcterms:modified xsi:type="dcterms:W3CDTF">2026-02-24T10:59:00Z</dcterms:modified>
</cp:coreProperties>
</file>