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4B85" w14:textId="58256290" w:rsidR="00485194" w:rsidRPr="006734AD" w:rsidRDefault="00DF4BC0" w:rsidP="00AE3625">
      <w:pPr>
        <w:spacing w:line="0" w:lineRule="atLeast"/>
        <w:jc w:val="center"/>
        <w:rPr>
          <w:b/>
          <w:bCs/>
          <w:color w:val="000000" w:themeColor="text1"/>
          <w:sz w:val="24"/>
          <w:szCs w:val="24"/>
        </w:rPr>
      </w:pPr>
      <w:r w:rsidRPr="006734AD">
        <w:rPr>
          <w:rFonts w:hint="eastAsia"/>
          <w:b/>
          <w:bCs/>
          <w:color w:val="000000" w:themeColor="text1"/>
          <w:sz w:val="24"/>
          <w:szCs w:val="24"/>
        </w:rPr>
        <w:t>令和７年度</w:t>
      </w:r>
      <w:r w:rsidR="00AE3625" w:rsidRPr="006734AD">
        <w:rPr>
          <w:rFonts w:hint="eastAsia"/>
          <w:b/>
          <w:bCs/>
          <w:color w:val="000000" w:themeColor="text1"/>
          <w:sz w:val="24"/>
          <w:szCs w:val="24"/>
        </w:rPr>
        <w:t>沖縄県</w:t>
      </w:r>
      <w:r w:rsidR="006F36EF" w:rsidRPr="006734AD">
        <w:rPr>
          <w:rFonts w:hint="eastAsia"/>
          <w:b/>
          <w:bCs/>
          <w:color w:val="000000" w:themeColor="text1"/>
          <w:sz w:val="24"/>
          <w:szCs w:val="24"/>
        </w:rPr>
        <w:t>屋外広告物</w:t>
      </w:r>
      <w:r w:rsidR="00AE3625" w:rsidRPr="006734AD">
        <w:rPr>
          <w:rFonts w:hint="eastAsia"/>
          <w:b/>
          <w:bCs/>
          <w:color w:val="000000" w:themeColor="text1"/>
          <w:sz w:val="24"/>
          <w:szCs w:val="24"/>
        </w:rPr>
        <w:t>あり方</w:t>
      </w:r>
      <w:r w:rsidR="0060100F" w:rsidRPr="006734AD">
        <w:rPr>
          <w:rFonts w:hint="eastAsia"/>
          <w:b/>
          <w:bCs/>
          <w:color w:val="000000" w:themeColor="text1"/>
          <w:sz w:val="24"/>
          <w:szCs w:val="24"/>
        </w:rPr>
        <w:t>等</w:t>
      </w:r>
      <w:r w:rsidR="00AE3625" w:rsidRPr="006734AD">
        <w:rPr>
          <w:rFonts w:hint="eastAsia"/>
          <w:b/>
          <w:bCs/>
          <w:color w:val="000000" w:themeColor="text1"/>
          <w:sz w:val="24"/>
          <w:szCs w:val="24"/>
        </w:rPr>
        <w:t>検討業務</w:t>
      </w:r>
    </w:p>
    <w:p w14:paraId="03526D62" w14:textId="4A95961D" w:rsidR="00DF4BC0" w:rsidRPr="006734AD" w:rsidRDefault="00485194" w:rsidP="00AE3625">
      <w:pPr>
        <w:spacing w:line="0" w:lineRule="atLeast"/>
        <w:jc w:val="center"/>
        <w:rPr>
          <w:b/>
          <w:bCs/>
          <w:color w:val="000000" w:themeColor="text1"/>
          <w:sz w:val="24"/>
          <w:szCs w:val="24"/>
        </w:rPr>
      </w:pPr>
      <w:r w:rsidRPr="006734AD">
        <w:rPr>
          <w:rFonts w:hint="eastAsia"/>
          <w:b/>
          <w:bCs/>
          <w:color w:val="000000" w:themeColor="text1"/>
          <w:sz w:val="24"/>
          <w:szCs w:val="24"/>
        </w:rPr>
        <w:t>（新たな</w:t>
      </w:r>
      <w:r w:rsidR="00F945BE" w:rsidRPr="006734AD">
        <w:rPr>
          <w:rFonts w:hint="eastAsia"/>
          <w:b/>
          <w:bCs/>
          <w:color w:val="000000" w:themeColor="text1"/>
          <w:sz w:val="24"/>
          <w:szCs w:val="24"/>
        </w:rPr>
        <w:t>技術開発による</w:t>
      </w:r>
      <w:r w:rsidRPr="006734AD">
        <w:rPr>
          <w:rFonts w:hint="eastAsia"/>
          <w:b/>
          <w:bCs/>
          <w:color w:val="000000" w:themeColor="text1"/>
          <w:sz w:val="24"/>
          <w:szCs w:val="24"/>
        </w:rPr>
        <w:t>屋外広告物・安全</w:t>
      </w:r>
      <w:r w:rsidR="00F945BE" w:rsidRPr="006734AD">
        <w:rPr>
          <w:rFonts w:hint="eastAsia"/>
          <w:b/>
          <w:bCs/>
          <w:color w:val="000000" w:themeColor="text1"/>
          <w:sz w:val="24"/>
          <w:szCs w:val="24"/>
        </w:rPr>
        <w:t>管理</w:t>
      </w:r>
      <w:r w:rsidRPr="006734AD">
        <w:rPr>
          <w:rFonts w:hint="eastAsia"/>
          <w:b/>
          <w:bCs/>
          <w:color w:val="000000" w:themeColor="text1"/>
          <w:sz w:val="24"/>
          <w:szCs w:val="24"/>
        </w:rPr>
        <w:t>編）</w:t>
      </w:r>
    </w:p>
    <w:p w14:paraId="289B1F17" w14:textId="14BC7718" w:rsidR="006E7E2B" w:rsidRPr="006734AD" w:rsidRDefault="00AE3625" w:rsidP="00DF4BC0">
      <w:pPr>
        <w:spacing w:line="0" w:lineRule="atLeast"/>
        <w:jc w:val="center"/>
        <w:rPr>
          <w:b/>
          <w:bCs/>
          <w:color w:val="000000" w:themeColor="text1"/>
          <w:sz w:val="24"/>
          <w:szCs w:val="24"/>
        </w:rPr>
      </w:pPr>
      <w:r w:rsidRPr="006734AD">
        <w:rPr>
          <w:rFonts w:hint="eastAsia"/>
          <w:b/>
          <w:bCs/>
          <w:color w:val="000000" w:themeColor="text1"/>
          <w:sz w:val="24"/>
          <w:szCs w:val="24"/>
        </w:rPr>
        <w:t>仕様書</w:t>
      </w:r>
    </w:p>
    <w:p w14:paraId="76CAC432" w14:textId="322BBF11" w:rsidR="006F36EF" w:rsidRPr="006734AD" w:rsidRDefault="006F36EF" w:rsidP="000C67CC">
      <w:pPr>
        <w:spacing w:line="0" w:lineRule="atLeast"/>
        <w:rPr>
          <w:b/>
          <w:bCs/>
          <w:color w:val="000000" w:themeColor="text1"/>
          <w:szCs w:val="21"/>
        </w:rPr>
      </w:pPr>
    </w:p>
    <w:p w14:paraId="0B8C7582" w14:textId="3CA710C1" w:rsidR="00DF4BC0" w:rsidRPr="006734AD" w:rsidRDefault="00125CFF" w:rsidP="00DF4BC0">
      <w:pPr>
        <w:spacing w:line="0" w:lineRule="atLeast"/>
        <w:rPr>
          <w:color w:val="000000" w:themeColor="text1"/>
          <w:szCs w:val="21"/>
        </w:rPr>
      </w:pPr>
      <w:r w:rsidRPr="006734AD">
        <w:rPr>
          <w:rFonts w:hint="eastAsia"/>
          <w:color w:val="000000" w:themeColor="text1"/>
          <w:szCs w:val="21"/>
        </w:rPr>
        <w:t>１</w:t>
      </w:r>
      <w:r w:rsidR="00DF4BC0" w:rsidRPr="006734AD">
        <w:rPr>
          <w:rFonts w:hint="eastAsia"/>
          <w:color w:val="000000" w:themeColor="text1"/>
          <w:szCs w:val="21"/>
        </w:rPr>
        <w:t xml:space="preserve">. 業務　</w:t>
      </w:r>
    </w:p>
    <w:p w14:paraId="0287181C" w14:textId="5DD98E76" w:rsidR="00DF4BC0" w:rsidRPr="006734AD" w:rsidRDefault="00DF4BC0" w:rsidP="00DF4BC0">
      <w:pPr>
        <w:spacing w:line="0" w:lineRule="atLeast"/>
        <w:ind w:firstLineChars="100" w:firstLine="210"/>
        <w:rPr>
          <w:color w:val="000000" w:themeColor="text1"/>
          <w:szCs w:val="21"/>
        </w:rPr>
      </w:pPr>
      <w:r w:rsidRPr="006734AD">
        <w:rPr>
          <w:rFonts w:hint="eastAsia"/>
          <w:color w:val="000000" w:themeColor="text1"/>
          <w:szCs w:val="21"/>
        </w:rPr>
        <w:t>令和７年度沖縄県屋外広告物あり方</w:t>
      </w:r>
      <w:r w:rsidR="0060100F" w:rsidRPr="006734AD">
        <w:rPr>
          <w:rFonts w:hint="eastAsia"/>
          <w:color w:val="000000" w:themeColor="text1"/>
          <w:szCs w:val="21"/>
        </w:rPr>
        <w:t>等</w:t>
      </w:r>
      <w:r w:rsidRPr="006734AD">
        <w:rPr>
          <w:rFonts w:hint="eastAsia"/>
          <w:color w:val="000000" w:themeColor="text1"/>
          <w:szCs w:val="21"/>
        </w:rPr>
        <w:t>検討業務</w:t>
      </w:r>
      <w:r w:rsidR="00485194" w:rsidRPr="006734AD">
        <w:rPr>
          <w:rFonts w:hint="eastAsia"/>
          <w:color w:val="000000" w:themeColor="text1"/>
          <w:szCs w:val="21"/>
        </w:rPr>
        <w:t>（新たな</w:t>
      </w:r>
      <w:r w:rsidR="00F945BE" w:rsidRPr="006734AD">
        <w:rPr>
          <w:rFonts w:hint="eastAsia"/>
          <w:color w:val="000000" w:themeColor="text1"/>
          <w:szCs w:val="21"/>
        </w:rPr>
        <w:t>技術開発による</w:t>
      </w:r>
      <w:r w:rsidR="00485194" w:rsidRPr="006734AD">
        <w:rPr>
          <w:rFonts w:hint="eastAsia"/>
          <w:color w:val="000000" w:themeColor="text1"/>
          <w:szCs w:val="21"/>
        </w:rPr>
        <w:t>屋外広告物・安全</w:t>
      </w:r>
      <w:r w:rsidR="00F945BE" w:rsidRPr="006734AD">
        <w:rPr>
          <w:rFonts w:hint="eastAsia"/>
          <w:color w:val="000000" w:themeColor="text1"/>
          <w:szCs w:val="21"/>
        </w:rPr>
        <w:t>管理</w:t>
      </w:r>
      <w:r w:rsidR="00485194" w:rsidRPr="006734AD">
        <w:rPr>
          <w:rFonts w:hint="eastAsia"/>
          <w:color w:val="000000" w:themeColor="text1"/>
          <w:szCs w:val="21"/>
        </w:rPr>
        <w:t>編）</w:t>
      </w:r>
    </w:p>
    <w:p w14:paraId="1A73113B" w14:textId="77777777" w:rsidR="00DF4BC0" w:rsidRPr="006734AD" w:rsidRDefault="00DF4BC0" w:rsidP="000C67CC">
      <w:pPr>
        <w:spacing w:line="0" w:lineRule="atLeast"/>
        <w:rPr>
          <w:b/>
          <w:bCs/>
          <w:color w:val="000000" w:themeColor="text1"/>
          <w:szCs w:val="21"/>
        </w:rPr>
      </w:pPr>
    </w:p>
    <w:p w14:paraId="2D260BEF" w14:textId="7F059C7F" w:rsidR="0096168D" w:rsidRPr="006734AD" w:rsidRDefault="00125CFF" w:rsidP="0096168D">
      <w:pPr>
        <w:spacing w:line="0" w:lineRule="atLeast"/>
        <w:rPr>
          <w:color w:val="000000" w:themeColor="text1"/>
          <w:szCs w:val="21"/>
        </w:rPr>
      </w:pPr>
      <w:r w:rsidRPr="006734AD">
        <w:rPr>
          <w:rFonts w:hint="eastAsia"/>
          <w:color w:val="000000" w:themeColor="text1"/>
          <w:szCs w:val="21"/>
        </w:rPr>
        <w:t>２</w:t>
      </w:r>
      <w:r w:rsidR="0096168D" w:rsidRPr="006734AD">
        <w:rPr>
          <w:rFonts w:hint="eastAsia"/>
          <w:color w:val="000000" w:themeColor="text1"/>
          <w:szCs w:val="21"/>
        </w:rPr>
        <w:t>. 業務</w:t>
      </w:r>
      <w:r w:rsidR="000C67CC" w:rsidRPr="006734AD">
        <w:rPr>
          <w:rFonts w:hint="eastAsia"/>
          <w:color w:val="000000" w:themeColor="text1"/>
          <w:szCs w:val="21"/>
        </w:rPr>
        <w:t>目的</w:t>
      </w:r>
      <w:r w:rsidR="008C11B2" w:rsidRPr="006734AD">
        <w:rPr>
          <w:rFonts w:hint="eastAsia"/>
          <w:color w:val="000000" w:themeColor="text1"/>
          <w:szCs w:val="21"/>
        </w:rPr>
        <w:t xml:space="preserve">　</w:t>
      </w:r>
    </w:p>
    <w:p w14:paraId="79F5B4ED" w14:textId="7820BEF5" w:rsidR="006F36EF" w:rsidRPr="006734AD" w:rsidRDefault="00960CC4" w:rsidP="0048462A">
      <w:pPr>
        <w:spacing w:line="0" w:lineRule="atLeast"/>
        <w:rPr>
          <w:color w:val="000000" w:themeColor="text1"/>
          <w:szCs w:val="21"/>
        </w:rPr>
      </w:pPr>
      <w:r w:rsidRPr="006734AD">
        <w:rPr>
          <w:rFonts w:hint="eastAsia"/>
          <w:b/>
          <w:bCs/>
          <w:color w:val="000000" w:themeColor="text1"/>
          <w:szCs w:val="21"/>
        </w:rPr>
        <w:t xml:space="preserve">　</w:t>
      </w:r>
      <w:r w:rsidRPr="006734AD">
        <w:rPr>
          <w:rFonts w:hint="eastAsia"/>
          <w:color w:val="000000" w:themeColor="text1"/>
          <w:szCs w:val="21"/>
        </w:rPr>
        <w:t>屋外広告物は情報の受け手にとって有益なものであったり、街を活気づけたりする反面、無秩序に表示されると美しい自然景観</w:t>
      </w:r>
      <w:r w:rsidR="00F945BE" w:rsidRPr="006734AD">
        <w:rPr>
          <w:rFonts w:hint="eastAsia"/>
          <w:color w:val="000000" w:themeColor="text1"/>
          <w:szCs w:val="21"/>
        </w:rPr>
        <w:t>（風景）</w:t>
      </w:r>
      <w:r w:rsidRPr="006734AD">
        <w:rPr>
          <w:rFonts w:hint="eastAsia"/>
          <w:color w:val="000000" w:themeColor="text1"/>
          <w:szCs w:val="21"/>
        </w:rPr>
        <w:t>・まちなみや安全で快適な歩行区間が阻害される</w:t>
      </w:r>
      <w:r w:rsidR="00F945BE" w:rsidRPr="006734AD">
        <w:rPr>
          <w:rFonts w:hint="eastAsia"/>
          <w:color w:val="000000" w:themeColor="text1"/>
          <w:szCs w:val="21"/>
        </w:rPr>
        <w:t>ことがある。</w:t>
      </w:r>
    </w:p>
    <w:p w14:paraId="1756C982" w14:textId="05408411" w:rsidR="0006408E" w:rsidRPr="006734AD" w:rsidRDefault="005A54C8" w:rsidP="000C67CC">
      <w:pPr>
        <w:spacing w:line="0" w:lineRule="atLeast"/>
        <w:rPr>
          <w:color w:val="000000" w:themeColor="text1"/>
          <w:szCs w:val="21"/>
          <w:u w:color="FF0000"/>
        </w:rPr>
      </w:pPr>
      <w:r w:rsidRPr="006734AD">
        <w:rPr>
          <w:rFonts w:hint="eastAsia"/>
          <w:color w:val="000000" w:themeColor="text1"/>
          <w:szCs w:val="21"/>
        </w:rPr>
        <w:t xml:space="preserve">　良好な景観形成</w:t>
      </w:r>
      <w:r w:rsidR="00F22B6B" w:rsidRPr="006734AD">
        <w:rPr>
          <w:rFonts w:hint="eastAsia"/>
          <w:color w:val="000000" w:themeColor="text1"/>
          <w:szCs w:val="21"/>
        </w:rPr>
        <w:t>及び安全で快適な空間を形成する</w:t>
      </w:r>
      <w:r w:rsidR="00683CA6" w:rsidRPr="006734AD">
        <w:rPr>
          <w:rFonts w:hint="eastAsia"/>
          <w:color w:val="000000" w:themeColor="text1"/>
          <w:szCs w:val="21"/>
        </w:rPr>
        <w:t>ため</w:t>
      </w:r>
      <w:r w:rsidRPr="006734AD">
        <w:rPr>
          <w:rFonts w:hint="eastAsia"/>
          <w:color w:val="000000" w:themeColor="text1"/>
          <w:szCs w:val="21"/>
        </w:rPr>
        <w:t>には、</w:t>
      </w:r>
      <w:r w:rsidR="000C67CC" w:rsidRPr="006734AD">
        <w:rPr>
          <w:rFonts w:hint="eastAsia"/>
          <w:color w:val="000000" w:themeColor="text1"/>
          <w:szCs w:val="21"/>
          <w:u w:color="FF0000"/>
        </w:rPr>
        <w:t>屋外広告物</w:t>
      </w:r>
      <w:r w:rsidR="00F945BE" w:rsidRPr="006734AD">
        <w:rPr>
          <w:rFonts w:hint="eastAsia"/>
          <w:color w:val="000000" w:themeColor="text1"/>
          <w:szCs w:val="21"/>
          <w:u w:color="FF0000"/>
        </w:rPr>
        <w:t>の大切さ</w:t>
      </w:r>
      <w:r w:rsidR="000C67CC" w:rsidRPr="006734AD">
        <w:rPr>
          <w:rFonts w:hint="eastAsia"/>
          <w:color w:val="000000" w:themeColor="text1"/>
          <w:szCs w:val="21"/>
          <w:u w:color="FF0000"/>
        </w:rPr>
        <w:t>を</w:t>
      </w:r>
      <w:r w:rsidR="003D7960" w:rsidRPr="006734AD">
        <w:rPr>
          <w:rFonts w:hint="eastAsia"/>
          <w:color w:val="000000" w:themeColor="text1"/>
          <w:szCs w:val="21"/>
          <w:u w:color="FF0000"/>
        </w:rPr>
        <w:t>県民、事業者</w:t>
      </w:r>
      <w:r w:rsidR="00F945BE" w:rsidRPr="006734AD">
        <w:rPr>
          <w:rFonts w:hint="eastAsia"/>
          <w:color w:val="000000" w:themeColor="text1"/>
          <w:szCs w:val="21"/>
          <w:u w:color="FF0000"/>
        </w:rPr>
        <w:t>を含む</w:t>
      </w:r>
      <w:r w:rsidR="003D7960" w:rsidRPr="006734AD">
        <w:rPr>
          <w:rFonts w:hint="eastAsia"/>
          <w:color w:val="000000" w:themeColor="text1"/>
          <w:szCs w:val="21"/>
          <w:u w:color="FF0000"/>
        </w:rPr>
        <w:t>社会全体</w:t>
      </w:r>
      <w:r w:rsidR="00F945BE" w:rsidRPr="006734AD">
        <w:rPr>
          <w:rFonts w:hint="eastAsia"/>
          <w:color w:val="000000" w:themeColor="text1"/>
          <w:szCs w:val="21"/>
          <w:u w:color="FF0000"/>
        </w:rPr>
        <w:t>で共有</w:t>
      </w:r>
      <w:r w:rsidR="000C67CC" w:rsidRPr="006734AD">
        <w:rPr>
          <w:rFonts w:hint="eastAsia"/>
          <w:color w:val="000000" w:themeColor="text1"/>
          <w:szCs w:val="21"/>
          <w:u w:color="FF0000"/>
        </w:rPr>
        <w:t>する</w:t>
      </w:r>
      <w:r w:rsidRPr="006734AD">
        <w:rPr>
          <w:rFonts w:hint="eastAsia"/>
          <w:color w:val="000000" w:themeColor="text1"/>
          <w:szCs w:val="21"/>
          <w:u w:color="FF0000"/>
        </w:rPr>
        <w:t>必要がある</w:t>
      </w:r>
      <w:r w:rsidR="0006408E" w:rsidRPr="006734AD">
        <w:rPr>
          <w:rFonts w:hint="eastAsia"/>
          <w:color w:val="000000" w:themeColor="text1"/>
          <w:szCs w:val="21"/>
          <w:u w:color="FF0000"/>
        </w:rPr>
        <w:t>。</w:t>
      </w:r>
    </w:p>
    <w:p w14:paraId="5B14B275" w14:textId="27F17A8F" w:rsidR="0082509E" w:rsidRPr="006734AD" w:rsidRDefault="00F945BE" w:rsidP="007F6346">
      <w:pPr>
        <w:spacing w:line="0" w:lineRule="atLeast"/>
        <w:ind w:firstLineChars="100" w:firstLine="210"/>
        <w:rPr>
          <w:color w:val="000000" w:themeColor="text1"/>
          <w:szCs w:val="21"/>
        </w:rPr>
      </w:pPr>
      <w:r w:rsidRPr="006734AD">
        <w:rPr>
          <w:rFonts w:hint="eastAsia"/>
          <w:color w:val="000000" w:themeColor="text1"/>
          <w:szCs w:val="21"/>
          <w:u w:color="FF0000"/>
        </w:rPr>
        <w:t>一方、</w:t>
      </w:r>
      <w:r w:rsidR="0082509E" w:rsidRPr="006734AD">
        <w:rPr>
          <w:rFonts w:hint="eastAsia"/>
          <w:color w:val="000000" w:themeColor="text1"/>
          <w:szCs w:val="21"/>
        </w:rPr>
        <w:t>近年、社会情勢の変化や技術の進歩により、エリアマネジメント活動の財源確保のための活用や、高度な技術を活用した新たな表現方法であるデジタルサイネージといった、新たな活用方法</w:t>
      </w:r>
      <w:r w:rsidRPr="006734AD">
        <w:rPr>
          <w:rFonts w:hint="eastAsia"/>
          <w:color w:val="000000" w:themeColor="text1"/>
          <w:szCs w:val="21"/>
        </w:rPr>
        <w:t>も</w:t>
      </w:r>
      <w:r w:rsidR="0082509E" w:rsidRPr="006734AD">
        <w:rPr>
          <w:rFonts w:hint="eastAsia"/>
          <w:color w:val="000000" w:themeColor="text1"/>
          <w:szCs w:val="21"/>
        </w:rPr>
        <w:t>みられる</w:t>
      </w:r>
      <w:r w:rsidR="005C1913" w:rsidRPr="006734AD">
        <w:rPr>
          <w:rFonts w:hint="eastAsia"/>
          <w:color w:val="000000" w:themeColor="text1"/>
          <w:szCs w:val="21"/>
        </w:rPr>
        <w:t>。このような</w:t>
      </w:r>
      <w:r w:rsidRPr="006734AD">
        <w:rPr>
          <w:rFonts w:hint="eastAsia"/>
          <w:color w:val="000000" w:themeColor="text1"/>
          <w:szCs w:val="21"/>
        </w:rPr>
        <w:t>屋外</w:t>
      </w:r>
      <w:r w:rsidR="005C1913" w:rsidRPr="006734AD">
        <w:rPr>
          <w:rFonts w:hint="eastAsia"/>
          <w:color w:val="000000" w:themeColor="text1"/>
          <w:szCs w:val="21"/>
        </w:rPr>
        <w:t>広告物については</w:t>
      </w:r>
      <w:r w:rsidR="0082509E" w:rsidRPr="006734AD">
        <w:rPr>
          <w:rFonts w:hint="eastAsia"/>
          <w:color w:val="000000" w:themeColor="text1"/>
          <w:szCs w:val="21"/>
        </w:rPr>
        <w:t>、</w:t>
      </w:r>
      <w:r w:rsidR="005C1913" w:rsidRPr="006734AD">
        <w:rPr>
          <w:rFonts w:hint="eastAsia"/>
          <w:color w:val="000000" w:themeColor="text1"/>
          <w:szCs w:val="21"/>
        </w:rPr>
        <w:t>「良好な景観形成」、「風致の維持」、「公衆に対する危害防止」の</w:t>
      </w:r>
      <w:r w:rsidRPr="006734AD">
        <w:rPr>
          <w:rFonts w:hint="eastAsia"/>
          <w:color w:val="000000" w:themeColor="text1"/>
          <w:szCs w:val="21"/>
        </w:rPr>
        <w:t>観点から、時代のニーズに対応する新たなルールづくりを検討し、</w:t>
      </w:r>
      <w:r w:rsidR="005C1913" w:rsidRPr="006734AD">
        <w:rPr>
          <w:rFonts w:hint="eastAsia"/>
          <w:color w:val="000000" w:themeColor="text1"/>
          <w:szCs w:val="21"/>
        </w:rPr>
        <w:t>優れた屋外広告物を誘導する必要がある。</w:t>
      </w:r>
    </w:p>
    <w:p w14:paraId="50A46D83" w14:textId="0AAB6845" w:rsidR="007F6346" w:rsidRPr="006734AD" w:rsidRDefault="007F6346" w:rsidP="0006408E">
      <w:pPr>
        <w:spacing w:line="0" w:lineRule="atLeast"/>
        <w:ind w:firstLineChars="100" w:firstLine="210"/>
        <w:rPr>
          <w:color w:val="000000" w:themeColor="text1"/>
          <w:szCs w:val="21"/>
        </w:rPr>
      </w:pPr>
      <w:r w:rsidRPr="006734AD">
        <w:rPr>
          <w:rFonts w:hint="eastAsia"/>
          <w:color w:val="000000" w:themeColor="text1"/>
          <w:szCs w:val="21"/>
        </w:rPr>
        <w:t>また、</w:t>
      </w:r>
      <w:r w:rsidR="00886559" w:rsidRPr="006734AD">
        <w:rPr>
          <w:rFonts w:hint="eastAsia"/>
          <w:color w:val="000000" w:themeColor="text1"/>
          <w:szCs w:val="21"/>
        </w:rPr>
        <w:t>本県</w:t>
      </w:r>
      <w:r w:rsidR="00F945BE" w:rsidRPr="006734AD">
        <w:rPr>
          <w:rFonts w:hint="eastAsia"/>
          <w:color w:val="000000" w:themeColor="text1"/>
          <w:szCs w:val="21"/>
        </w:rPr>
        <w:t>で</w:t>
      </w:r>
      <w:r w:rsidR="007248E9" w:rsidRPr="006734AD">
        <w:rPr>
          <w:rFonts w:hint="eastAsia"/>
          <w:color w:val="000000" w:themeColor="text1"/>
          <w:szCs w:val="21"/>
        </w:rPr>
        <w:t>は</w:t>
      </w:r>
      <w:r w:rsidR="00886559" w:rsidRPr="006734AD">
        <w:rPr>
          <w:rFonts w:hint="eastAsia"/>
          <w:color w:val="000000" w:themeColor="text1"/>
          <w:szCs w:val="21"/>
        </w:rPr>
        <w:t>、台風などの強風による破損、潮風などの塩害によるサビの腐食など、看板の劣化の進行</w:t>
      </w:r>
      <w:r w:rsidR="00F945BE" w:rsidRPr="006734AD">
        <w:rPr>
          <w:rFonts w:hint="eastAsia"/>
          <w:color w:val="000000" w:themeColor="text1"/>
          <w:szCs w:val="21"/>
        </w:rPr>
        <w:t>などの問題があり、適正に維持管理していくことが課題として考えられる。</w:t>
      </w:r>
    </w:p>
    <w:p w14:paraId="1F52639B" w14:textId="77777777" w:rsidR="0082509E" w:rsidRPr="006734AD" w:rsidRDefault="0082509E" w:rsidP="0006408E">
      <w:pPr>
        <w:spacing w:line="0" w:lineRule="atLeast"/>
        <w:ind w:firstLineChars="100" w:firstLine="210"/>
        <w:rPr>
          <w:color w:val="000000" w:themeColor="text1"/>
          <w:szCs w:val="21"/>
        </w:rPr>
      </w:pPr>
    </w:p>
    <w:p w14:paraId="48EA955B" w14:textId="329D30C2" w:rsidR="0006408E" w:rsidRPr="006734AD" w:rsidRDefault="0082509E" w:rsidP="00C00B7C">
      <w:pPr>
        <w:spacing w:line="0" w:lineRule="atLeast"/>
        <w:ind w:firstLineChars="100" w:firstLine="210"/>
        <w:rPr>
          <w:color w:val="000000" w:themeColor="text1"/>
          <w:szCs w:val="21"/>
          <w:u w:color="FF0000"/>
        </w:rPr>
      </w:pPr>
      <w:r w:rsidRPr="006734AD">
        <w:rPr>
          <w:rFonts w:hint="eastAsia"/>
          <w:color w:val="000000" w:themeColor="text1"/>
          <w:szCs w:val="21"/>
        </w:rPr>
        <w:t>本業務</w:t>
      </w:r>
      <w:r w:rsidR="00F945BE" w:rsidRPr="006734AD">
        <w:rPr>
          <w:rFonts w:hint="eastAsia"/>
          <w:color w:val="000000" w:themeColor="text1"/>
          <w:szCs w:val="21"/>
        </w:rPr>
        <w:t>で</w:t>
      </w:r>
      <w:r w:rsidRPr="006734AD">
        <w:rPr>
          <w:rFonts w:hint="eastAsia"/>
          <w:color w:val="000000" w:themeColor="text1"/>
          <w:szCs w:val="21"/>
        </w:rPr>
        <w:t>は、</w:t>
      </w:r>
      <w:r w:rsidR="00F945BE" w:rsidRPr="006734AD">
        <w:rPr>
          <w:rFonts w:hint="eastAsia"/>
          <w:color w:val="000000" w:themeColor="text1"/>
          <w:szCs w:val="21"/>
        </w:rPr>
        <w:t>新たな</w:t>
      </w:r>
      <w:r w:rsidR="00C00B7C" w:rsidRPr="006734AD">
        <w:rPr>
          <w:rFonts w:hint="eastAsia"/>
          <w:color w:val="000000" w:themeColor="text1"/>
          <w:szCs w:val="21"/>
        </w:rPr>
        <w:t>技術</w:t>
      </w:r>
      <w:r w:rsidR="00F945BE" w:rsidRPr="006734AD">
        <w:rPr>
          <w:rFonts w:hint="eastAsia"/>
          <w:color w:val="000000" w:themeColor="text1"/>
          <w:szCs w:val="21"/>
        </w:rPr>
        <w:t>開発</w:t>
      </w:r>
      <w:r w:rsidR="00C00B7C" w:rsidRPr="006734AD">
        <w:rPr>
          <w:rFonts w:hint="eastAsia"/>
          <w:color w:val="000000" w:themeColor="text1"/>
          <w:szCs w:val="21"/>
        </w:rPr>
        <w:t>による</w:t>
      </w:r>
      <w:r w:rsidR="00683CA6" w:rsidRPr="006734AD">
        <w:rPr>
          <w:rFonts w:hint="eastAsia"/>
          <w:color w:val="000000" w:themeColor="text1"/>
          <w:szCs w:val="21"/>
        </w:rPr>
        <w:t>屋外</w:t>
      </w:r>
      <w:r w:rsidR="00C00B7C" w:rsidRPr="006734AD">
        <w:rPr>
          <w:rFonts w:hint="eastAsia"/>
          <w:color w:val="000000" w:themeColor="text1"/>
          <w:szCs w:val="21"/>
        </w:rPr>
        <w:t>広告物に対する</w:t>
      </w:r>
      <w:r w:rsidR="00683CA6" w:rsidRPr="006734AD">
        <w:rPr>
          <w:rFonts w:hint="eastAsia"/>
          <w:color w:val="000000" w:themeColor="text1"/>
          <w:szCs w:val="21"/>
        </w:rPr>
        <w:t>誘導基準及び屋外広告物の安全評価基準等のガイドラインの策定に向けた素案を作成することを目的とする。</w:t>
      </w:r>
    </w:p>
    <w:p w14:paraId="52BF57D0" w14:textId="77777777" w:rsidR="00C00B7C" w:rsidRPr="006734AD" w:rsidRDefault="00C00B7C" w:rsidP="0048462A">
      <w:pPr>
        <w:spacing w:line="0" w:lineRule="atLeast"/>
        <w:rPr>
          <w:b/>
          <w:bCs/>
          <w:color w:val="000000" w:themeColor="text1"/>
          <w:szCs w:val="21"/>
        </w:rPr>
      </w:pPr>
    </w:p>
    <w:p w14:paraId="733FA4CB" w14:textId="2E9F1B0B" w:rsidR="00491D92" w:rsidRPr="006734AD" w:rsidRDefault="00125CFF" w:rsidP="0096168D">
      <w:pPr>
        <w:spacing w:line="0" w:lineRule="atLeast"/>
        <w:rPr>
          <w:color w:val="000000" w:themeColor="text1"/>
          <w:szCs w:val="21"/>
        </w:rPr>
      </w:pPr>
      <w:r w:rsidRPr="006734AD">
        <w:rPr>
          <w:rFonts w:hint="eastAsia"/>
          <w:color w:val="000000" w:themeColor="text1"/>
          <w:szCs w:val="21"/>
        </w:rPr>
        <w:t>３</w:t>
      </w:r>
      <w:r w:rsidR="0096168D" w:rsidRPr="006734AD">
        <w:rPr>
          <w:rFonts w:hint="eastAsia"/>
          <w:color w:val="000000" w:themeColor="text1"/>
          <w:szCs w:val="21"/>
        </w:rPr>
        <w:t xml:space="preserve">. </w:t>
      </w:r>
      <w:r w:rsidR="00491D92" w:rsidRPr="006734AD">
        <w:rPr>
          <w:rFonts w:hint="eastAsia"/>
          <w:color w:val="000000" w:themeColor="text1"/>
          <w:szCs w:val="21"/>
        </w:rPr>
        <w:t>履行期間</w:t>
      </w:r>
    </w:p>
    <w:p w14:paraId="0830F94D" w14:textId="232125A2" w:rsidR="00210029" w:rsidRPr="006734AD" w:rsidRDefault="00210029" w:rsidP="00125CFF">
      <w:pPr>
        <w:spacing w:line="0" w:lineRule="atLeast"/>
        <w:ind w:firstLineChars="100" w:firstLine="210"/>
        <w:rPr>
          <w:color w:val="000000" w:themeColor="text1"/>
          <w:szCs w:val="21"/>
        </w:rPr>
      </w:pPr>
      <w:r w:rsidRPr="006734AD">
        <w:rPr>
          <w:rFonts w:hint="eastAsia"/>
          <w:color w:val="000000" w:themeColor="text1"/>
          <w:szCs w:val="21"/>
        </w:rPr>
        <w:t>契約締結日の翌日から令和８年</w:t>
      </w:r>
      <w:r w:rsidR="00510B70" w:rsidRPr="006734AD">
        <w:rPr>
          <w:rFonts w:hint="eastAsia"/>
          <w:color w:val="000000" w:themeColor="text1"/>
          <w:szCs w:val="21"/>
        </w:rPr>
        <w:t>３</w:t>
      </w:r>
      <w:r w:rsidRPr="006734AD">
        <w:rPr>
          <w:rFonts w:hint="eastAsia"/>
          <w:color w:val="000000" w:themeColor="text1"/>
          <w:szCs w:val="21"/>
        </w:rPr>
        <w:t>月</w:t>
      </w:r>
      <w:r w:rsidR="009E6943" w:rsidRPr="006734AD">
        <w:rPr>
          <w:rFonts w:hint="eastAsia"/>
          <w:color w:val="000000" w:themeColor="text1"/>
          <w:szCs w:val="21"/>
        </w:rPr>
        <w:t>23</w:t>
      </w:r>
      <w:r w:rsidRPr="006734AD">
        <w:rPr>
          <w:rFonts w:hint="eastAsia"/>
          <w:color w:val="000000" w:themeColor="text1"/>
          <w:szCs w:val="21"/>
        </w:rPr>
        <w:t>日（</w:t>
      </w:r>
      <w:r w:rsidR="009E6943" w:rsidRPr="006734AD">
        <w:rPr>
          <w:rFonts w:hint="eastAsia"/>
          <w:color w:val="000000" w:themeColor="text1"/>
          <w:szCs w:val="21"/>
        </w:rPr>
        <w:t>月</w:t>
      </w:r>
      <w:r w:rsidRPr="006734AD">
        <w:rPr>
          <w:rFonts w:hint="eastAsia"/>
          <w:color w:val="000000" w:themeColor="text1"/>
          <w:szCs w:val="21"/>
        </w:rPr>
        <w:t>）まで</w:t>
      </w:r>
    </w:p>
    <w:p w14:paraId="6AE0FB6C" w14:textId="77777777" w:rsidR="00125CFF" w:rsidRPr="006734AD" w:rsidRDefault="00125CFF" w:rsidP="0096168D">
      <w:pPr>
        <w:spacing w:line="0" w:lineRule="atLeast"/>
        <w:rPr>
          <w:color w:val="000000" w:themeColor="text1"/>
          <w:szCs w:val="21"/>
        </w:rPr>
      </w:pPr>
    </w:p>
    <w:p w14:paraId="241EA038" w14:textId="750B8817" w:rsidR="00125CFF" w:rsidRPr="006734AD" w:rsidRDefault="00125CFF" w:rsidP="00125CFF">
      <w:pPr>
        <w:spacing w:line="0" w:lineRule="atLeast"/>
        <w:rPr>
          <w:color w:val="000000" w:themeColor="text1"/>
          <w:szCs w:val="21"/>
        </w:rPr>
      </w:pPr>
      <w:r w:rsidRPr="006734AD">
        <w:rPr>
          <w:rFonts w:hint="eastAsia"/>
          <w:color w:val="000000" w:themeColor="text1"/>
          <w:szCs w:val="21"/>
        </w:rPr>
        <w:t>４.　共通仕様書の適用</w:t>
      </w:r>
    </w:p>
    <w:p w14:paraId="45F53935" w14:textId="77777777" w:rsidR="00125CFF" w:rsidRPr="006734AD" w:rsidRDefault="00125CFF" w:rsidP="00125CFF">
      <w:pPr>
        <w:spacing w:line="0" w:lineRule="atLeast"/>
        <w:rPr>
          <w:color w:val="000000" w:themeColor="text1"/>
          <w:szCs w:val="21"/>
        </w:rPr>
      </w:pPr>
      <w:r w:rsidRPr="006734AD">
        <w:rPr>
          <w:rFonts w:hint="eastAsia"/>
          <w:color w:val="000000" w:themeColor="text1"/>
          <w:szCs w:val="21"/>
        </w:rPr>
        <w:t xml:space="preserve">　本業務にあたっては、本契約書に基づき実施すること。</w:t>
      </w:r>
    </w:p>
    <w:p w14:paraId="6BA07291" w14:textId="77777777" w:rsidR="00125CFF" w:rsidRPr="006734AD" w:rsidRDefault="00125CFF" w:rsidP="00125CFF">
      <w:pPr>
        <w:spacing w:line="0" w:lineRule="atLeast"/>
        <w:rPr>
          <w:color w:val="000000" w:themeColor="text1"/>
          <w:szCs w:val="21"/>
        </w:rPr>
      </w:pPr>
    </w:p>
    <w:p w14:paraId="055811C6" w14:textId="2F21EB3C" w:rsidR="00125CFF" w:rsidRPr="006734AD" w:rsidRDefault="00125CFF" w:rsidP="00125CFF">
      <w:pPr>
        <w:spacing w:line="0" w:lineRule="atLeast"/>
        <w:rPr>
          <w:color w:val="000000" w:themeColor="text1"/>
          <w:szCs w:val="21"/>
        </w:rPr>
      </w:pPr>
      <w:r w:rsidRPr="006734AD">
        <w:rPr>
          <w:rFonts w:hint="eastAsia"/>
          <w:color w:val="000000" w:themeColor="text1"/>
          <w:szCs w:val="21"/>
        </w:rPr>
        <w:t>５.　本仕様書の適用</w:t>
      </w:r>
    </w:p>
    <w:p w14:paraId="2BFF246B" w14:textId="6E4E119E" w:rsidR="00125CFF" w:rsidRPr="006734AD" w:rsidRDefault="00125CFF" w:rsidP="00125CFF">
      <w:pPr>
        <w:spacing w:line="0" w:lineRule="atLeast"/>
        <w:ind w:leftChars="100" w:left="630" w:hangingChars="200" w:hanging="420"/>
        <w:rPr>
          <w:color w:val="000000" w:themeColor="text1"/>
          <w:szCs w:val="21"/>
        </w:rPr>
      </w:pPr>
      <w:r w:rsidRPr="006734AD">
        <w:rPr>
          <w:color w:val="000000" w:themeColor="text1"/>
          <w:szCs w:val="21"/>
        </w:rPr>
        <w:t xml:space="preserve">(1) </w:t>
      </w:r>
      <w:r w:rsidRPr="006734AD">
        <w:rPr>
          <w:rFonts w:hint="eastAsia"/>
          <w:color w:val="000000" w:themeColor="text1"/>
          <w:szCs w:val="21"/>
        </w:rPr>
        <w:t xml:space="preserve">　</w:t>
      </w:r>
      <w:r w:rsidRPr="006734AD">
        <w:rPr>
          <w:color w:val="000000" w:themeColor="text1"/>
          <w:szCs w:val="21"/>
        </w:rPr>
        <w:t>本仕様書は、沖縄県（以下「県」という。）の発注する</w:t>
      </w:r>
      <w:r w:rsidRPr="006734AD">
        <w:rPr>
          <w:rFonts w:hint="eastAsia"/>
          <w:color w:val="000000" w:themeColor="text1"/>
          <w:szCs w:val="21"/>
        </w:rPr>
        <w:t>令和７年度沖縄県屋外広告物あり方</w:t>
      </w:r>
      <w:r w:rsidR="00977CC0" w:rsidRPr="006734AD">
        <w:rPr>
          <w:rFonts w:hint="eastAsia"/>
          <w:color w:val="000000" w:themeColor="text1"/>
          <w:szCs w:val="21"/>
        </w:rPr>
        <w:t>等</w:t>
      </w:r>
      <w:r w:rsidRPr="006734AD">
        <w:rPr>
          <w:rFonts w:hint="eastAsia"/>
          <w:color w:val="000000" w:themeColor="text1"/>
          <w:szCs w:val="21"/>
        </w:rPr>
        <w:t>検討業務に適用する。</w:t>
      </w:r>
    </w:p>
    <w:p w14:paraId="7624D849" w14:textId="62DD69C3" w:rsidR="00125CFF" w:rsidRPr="006734AD" w:rsidRDefault="00125CFF" w:rsidP="00125CFF">
      <w:pPr>
        <w:spacing w:line="0" w:lineRule="atLeast"/>
        <w:ind w:leftChars="100" w:left="630" w:hangingChars="200" w:hanging="420"/>
        <w:rPr>
          <w:color w:val="000000" w:themeColor="text1"/>
          <w:szCs w:val="21"/>
        </w:rPr>
      </w:pPr>
      <w:r w:rsidRPr="006734AD">
        <w:rPr>
          <w:color w:val="000000" w:themeColor="text1"/>
          <w:szCs w:val="21"/>
        </w:rPr>
        <w:t>(2)</w:t>
      </w:r>
      <w:r w:rsidRPr="006734AD">
        <w:rPr>
          <w:rFonts w:hint="eastAsia"/>
          <w:color w:val="000000" w:themeColor="text1"/>
          <w:szCs w:val="21"/>
        </w:rPr>
        <w:t xml:space="preserve">　</w:t>
      </w:r>
      <w:r w:rsidRPr="006734AD">
        <w:rPr>
          <w:color w:val="000000" w:themeColor="text1"/>
          <w:szCs w:val="21"/>
        </w:rPr>
        <w:t xml:space="preserve"> 成果品は、すべて県の所有とし、県の許可を受けないで他に公表、貸与、使用しないこと。</w:t>
      </w:r>
    </w:p>
    <w:p w14:paraId="5BD476FC" w14:textId="50E775E6" w:rsidR="00491D92" w:rsidRPr="006734AD" w:rsidRDefault="00125CFF" w:rsidP="00932EF3">
      <w:pPr>
        <w:spacing w:line="0" w:lineRule="atLeast"/>
        <w:ind w:leftChars="100" w:left="630" w:hangingChars="200" w:hanging="420"/>
        <w:rPr>
          <w:color w:val="000000" w:themeColor="text1"/>
          <w:szCs w:val="21"/>
        </w:rPr>
      </w:pPr>
      <w:r w:rsidRPr="006734AD">
        <w:rPr>
          <w:color w:val="000000" w:themeColor="text1"/>
          <w:szCs w:val="21"/>
        </w:rPr>
        <w:t>(3)</w:t>
      </w:r>
      <w:r w:rsidRPr="006734AD">
        <w:rPr>
          <w:rFonts w:hint="eastAsia"/>
          <w:color w:val="000000" w:themeColor="text1"/>
          <w:szCs w:val="21"/>
        </w:rPr>
        <w:t xml:space="preserve">　</w:t>
      </w:r>
      <w:r w:rsidRPr="006734AD">
        <w:rPr>
          <w:color w:val="000000" w:themeColor="text1"/>
          <w:szCs w:val="21"/>
        </w:rPr>
        <w:t>本仕様書に明記されていない事項又は疑義が生じた場合は、県と協議の上、決定す</w:t>
      </w:r>
      <w:r w:rsidRPr="006734AD">
        <w:rPr>
          <w:color w:val="000000" w:themeColor="text1"/>
          <w:szCs w:val="21"/>
        </w:rPr>
        <w:lastRenderedPageBreak/>
        <w:t>る。</w:t>
      </w:r>
    </w:p>
    <w:p w14:paraId="19FEFFEE" w14:textId="77777777" w:rsidR="00932EF3" w:rsidRPr="006734AD" w:rsidRDefault="00932EF3" w:rsidP="0096168D">
      <w:pPr>
        <w:spacing w:line="0" w:lineRule="atLeast"/>
        <w:rPr>
          <w:b/>
          <w:bCs/>
          <w:color w:val="000000" w:themeColor="text1"/>
          <w:sz w:val="24"/>
          <w:szCs w:val="24"/>
        </w:rPr>
      </w:pPr>
    </w:p>
    <w:p w14:paraId="67351BCA" w14:textId="790F1E0F" w:rsidR="00A8591F" w:rsidRPr="006734AD" w:rsidRDefault="00125CFF" w:rsidP="007F6346">
      <w:pPr>
        <w:spacing w:line="0" w:lineRule="atLeast"/>
        <w:rPr>
          <w:color w:val="000000" w:themeColor="text1"/>
          <w:szCs w:val="21"/>
        </w:rPr>
      </w:pPr>
      <w:r w:rsidRPr="006734AD">
        <w:rPr>
          <w:rFonts w:hint="eastAsia"/>
          <w:color w:val="000000" w:themeColor="text1"/>
          <w:szCs w:val="21"/>
        </w:rPr>
        <w:t>６</w:t>
      </w:r>
      <w:r w:rsidR="00491D92" w:rsidRPr="006734AD">
        <w:rPr>
          <w:rFonts w:hint="eastAsia"/>
          <w:color w:val="000000" w:themeColor="text1"/>
          <w:szCs w:val="21"/>
        </w:rPr>
        <w:t>. 委託業務の概要</w:t>
      </w:r>
    </w:p>
    <w:p w14:paraId="43378AE6" w14:textId="208AF0A5" w:rsidR="0023381D" w:rsidRPr="006734AD" w:rsidRDefault="0024404F" w:rsidP="00683CA6">
      <w:pPr>
        <w:spacing w:line="0" w:lineRule="atLeast"/>
        <w:ind w:firstLineChars="100" w:firstLine="210"/>
        <w:rPr>
          <w:color w:val="000000" w:themeColor="text1"/>
          <w:sz w:val="20"/>
          <w:szCs w:val="20"/>
        </w:rPr>
      </w:pPr>
      <w:bookmarkStart w:id="0" w:name="_Hlk195096409"/>
      <w:r w:rsidRPr="006734AD">
        <w:rPr>
          <w:rFonts w:hint="eastAsia"/>
          <w:color w:val="000000" w:themeColor="text1"/>
          <w:szCs w:val="21"/>
        </w:rPr>
        <w:t>(</w:t>
      </w:r>
      <w:r w:rsidR="007F6346" w:rsidRPr="006734AD">
        <w:rPr>
          <w:rFonts w:hint="eastAsia"/>
          <w:color w:val="000000" w:themeColor="text1"/>
          <w:szCs w:val="21"/>
        </w:rPr>
        <w:t>1</w:t>
      </w:r>
      <w:r w:rsidRPr="006734AD">
        <w:rPr>
          <w:rFonts w:hint="eastAsia"/>
          <w:color w:val="000000" w:themeColor="text1"/>
          <w:szCs w:val="21"/>
        </w:rPr>
        <w:t>)</w:t>
      </w:r>
      <w:r w:rsidR="00491D92" w:rsidRPr="006734AD">
        <w:rPr>
          <w:rFonts w:hint="eastAsia"/>
          <w:color w:val="000000" w:themeColor="text1"/>
          <w:sz w:val="20"/>
          <w:szCs w:val="20"/>
        </w:rPr>
        <w:t>「沖縄県</w:t>
      </w:r>
      <w:r w:rsidR="003D7960" w:rsidRPr="006734AD">
        <w:rPr>
          <w:rFonts w:hint="eastAsia"/>
          <w:color w:val="000000" w:themeColor="text1"/>
          <w:sz w:val="20"/>
          <w:szCs w:val="20"/>
        </w:rPr>
        <w:t>屋外広告物</w:t>
      </w:r>
      <w:r w:rsidR="0022266B" w:rsidRPr="006734AD">
        <w:rPr>
          <w:rFonts w:hint="eastAsia"/>
          <w:color w:val="000000" w:themeColor="text1"/>
          <w:sz w:val="20"/>
          <w:szCs w:val="20"/>
        </w:rPr>
        <w:t>ガイドライン</w:t>
      </w:r>
      <w:r w:rsidR="00491D92" w:rsidRPr="006734AD">
        <w:rPr>
          <w:rFonts w:hint="eastAsia"/>
          <w:color w:val="000000" w:themeColor="text1"/>
          <w:sz w:val="20"/>
          <w:szCs w:val="20"/>
        </w:rPr>
        <w:t>～新たな</w:t>
      </w:r>
      <w:r w:rsidR="00683CA6" w:rsidRPr="006734AD">
        <w:rPr>
          <w:rFonts w:hint="eastAsia"/>
          <w:color w:val="000000" w:themeColor="text1"/>
          <w:sz w:val="20"/>
          <w:szCs w:val="20"/>
        </w:rPr>
        <w:t>技術開発による</w:t>
      </w:r>
      <w:r w:rsidR="00491D92" w:rsidRPr="006734AD">
        <w:rPr>
          <w:rFonts w:hint="eastAsia"/>
          <w:color w:val="000000" w:themeColor="text1"/>
          <w:sz w:val="20"/>
          <w:szCs w:val="20"/>
        </w:rPr>
        <w:t>屋外広告物</w:t>
      </w:r>
      <w:r w:rsidR="0022266B" w:rsidRPr="006734AD">
        <w:rPr>
          <w:rFonts w:hint="eastAsia"/>
          <w:color w:val="000000" w:themeColor="text1"/>
          <w:sz w:val="20"/>
          <w:szCs w:val="20"/>
        </w:rPr>
        <w:t>編</w:t>
      </w:r>
      <w:r w:rsidR="00491D92" w:rsidRPr="006734AD">
        <w:rPr>
          <w:rFonts w:hint="eastAsia"/>
          <w:color w:val="000000" w:themeColor="text1"/>
          <w:sz w:val="20"/>
          <w:szCs w:val="20"/>
        </w:rPr>
        <w:t>～」</w:t>
      </w:r>
      <w:r w:rsidR="005117C3" w:rsidRPr="006734AD">
        <w:rPr>
          <w:rFonts w:hint="eastAsia"/>
          <w:color w:val="000000" w:themeColor="text1"/>
          <w:sz w:val="20"/>
          <w:szCs w:val="20"/>
        </w:rPr>
        <w:t>の</w:t>
      </w:r>
      <w:r w:rsidR="00491D92" w:rsidRPr="006734AD">
        <w:rPr>
          <w:rFonts w:hint="eastAsia"/>
          <w:color w:val="000000" w:themeColor="text1"/>
          <w:sz w:val="20"/>
          <w:szCs w:val="20"/>
        </w:rPr>
        <w:t>素案作成</w:t>
      </w:r>
    </w:p>
    <w:bookmarkEnd w:id="0"/>
    <w:p w14:paraId="07E1B1B2" w14:textId="4C707A5B" w:rsidR="009930E0" w:rsidRPr="006734AD" w:rsidRDefault="0024404F" w:rsidP="00210029">
      <w:pPr>
        <w:spacing w:line="0" w:lineRule="atLeast"/>
        <w:ind w:firstLineChars="100" w:firstLine="210"/>
        <w:rPr>
          <w:color w:val="000000" w:themeColor="text1"/>
          <w:szCs w:val="21"/>
        </w:rPr>
      </w:pPr>
      <w:r w:rsidRPr="006734AD">
        <w:rPr>
          <w:rFonts w:hint="eastAsia"/>
          <w:color w:val="000000" w:themeColor="text1"/>
          <w:szCs w:val="21"/>
        </w:rPr>
        <w:t>(</w:t>
      </w:r>
      <w:r w:rsidR="007F6346" w:rsidRPr="006734AD">
        <w:rPr>
          <w:rFonts w:hint="eastAsia"/>
          <w:color w:val="000000" w:themeColor="text1"/>
          <w:szCs w:val="21"/>
        </w:rPr>
        <w:t>2</w:t>
      </w:r>
      <w:r w:rsidRPr="006734AD">
        <w:rPr>
          <w:rFonts w:hint="eastAsia"/>
          <w:color w:val="000000" w:themeColor="text1"/>
          <w:szCs w:val="21"/>
        </w:rPr>
        <w:t>)「</w:t>
      </w:r>
      <w:r w:rsidR="0022266B" w:rsidRPr="006734AD">
        <w:rPr>
          <w:rFonts w:hint="eastAsia"/>
          <w:color w:val="000000" w:themeColor="text1"/>
          <w:szCs w:val="21"/>
        </w:rPr>
        <w:t>沖縄県屋外広告物ガイドライン～安全</w:t>
      </w:r>
      <w:r w:rsidR="00683CA6" w:rsidRPr="006734AD">
        <w:rPr>
          <w:rFonts w:hint="eastAsia"/>
          <w:color w:val="000000" w:themeColor="text1"/>
          <w:szCs w:val="21"/>
        </w:rPr>
        <w:t>管理</w:t>
      </w:r>
      <w:r w:rsidR="0022266B" w:rsidRPr="006734AD">
        <w:rPr>
          <w:rFonts w:hint="eastAsia"/>
          <w:color w:val="000000" w:themeColor="text1"/>
          <w:szCs w:val="21"/>
        </w:rPr>
        <w:t>編～</w:t>
      </w:r>
      <w:r w:rsidRPr="006734AD">
        <w:rPr>
          <w:rFonts w:hint="eastAsia"/>
          <w:color w:val="000000" w:themeColor="text1"/>
          <w:szCs w:val="21"/>
        </w:rPr>
        <w:t>」</w:t>
      </w:r>
      <w:r w:rsidR="005117C3" w:rsidRPr="006734AD">
        <w:rPr>
          <w:rFonts w:hint="eastAsia"/>
          <w:color w:val="000000" w:themeColor="text1"/>
          <w:szCs w:val="21"/>
        </w:rPr>
        <w:t>の</w:t>
      </w:r>
      <w:r w:rsidRPr="006734AD">
        <w:rPr>
          <w:rFonts w:hint="eastAsia"/>
          <w:color w:val="000000" w:themeColor="text1"/>
          <w:szCs w:val="21"/>
        </w:rPr>
        <w:t>素案</w:t>
      </w:r>
      <w:r w:rsidR="00A8591F" w:rsidRPr="006734AD">
        <w:rPr>
          <w:rFonts w:hint="eastAsia"/>
          <w:color w:val="000000" w:themeColor="text1"/>
          <w:szCs w:val="21"/>
        </w:rPr>
        <w:t>作成</w:t>
      </w:r>
    </w:p>
    <w:p w14:paraId="48561CED" w14:textId="5A805812" w:rsidR="002F3AEC" w:rsidRPr="006734AD" w:rsidRDefault="002F3AEC" w:rsidP="002F3AEC">
      <w:pPr>
        <w:spacing w:line="0" w:lineRule="atLeast"/>
        <w:ind w:firstLineChars="100" w:firstLine="210"/>
        <w:rPr>
          <w:color w:val="000000" w:themeColor="text1"/>
          <w:szCs w:val="21"/>
        </w:rPr>
      </w:pPr>
      <w:r w:rsidRPr="006734AD">
        <w:rPr>
          <w:rFonts w:hint="eastAsia"/>
          <w:color w:val="000000" w:themeColor="text1"/>
          <w:szCs w:val="21"/>
        </w:rPr>
        <w:t>(</w:t>
      </w:r>
      <w:r w:rsidR="007F6346" w:rsidRPr="006734AD">
        <w:rPr>
          <w:rFonts w:hint="eastAsia"/>
          <w:color w:val="000000" w:themeColor="text1"/>
          <w:szCs w:val="21"/>
        </w:rPr>
        <w:t>3</w:t>
      </w:r>
      <w:r w:rsidRPr="006734AD">
        <w:rPr>
          <w:rFonts w:hint="eastAsia"/>
          <w:color w:val="000000" w:themeColor="text1"/>
          <w:szCs w:val="21"/>
        </w:rPr>
        <w:t>)打合せ</w:t>
      </w:r>
    </w:p>
    <w:p w14:paraId="19FCAF91" w14:textId="5B1FB848" w:rsidR="00B32791" w:rsidRPr="006734AD" w:rsidRDefault="00B32791" w:rsidP="00210029">
      <w:pPr>
        <w:spacing w:line="0" w:lineRule="atLeast"/>
        <w:ind w:firstLineChars="100" w:firstLine="210"/>
        <w:rPr>
          <w:color w:val="000000" w:themeColor="text1"/>
          <w:szCs w:val="21"/>
        </w:rPr>
      </w:pPr>
      <w:r w:rsidRPr="006734AD">
        <w:rPr>
          <w:rFonts w:hint="eastAsia"/>
          <w:color w:val="000000" w:themeColor="text1"/>
          <w:szCs w:val="21"/>
        </w:rPr>
        <w:t>(</w:t>
      </w:r>
      <w:r w:rsidR="007F6346" w:rsidRPr="006734AD">
        <w:rPr>
          <w:rFonts w:hint="eastAsia"/>
          <w:color w:val="000000" w:themeColor="text1"/>
          <w:szCs w:val="21"/>
        </w:rPr>
        <w:t>4</w:t>
      </w:r>
      <w:r w:rsidRPr="006734AD">
        <w:rPr>
          <w:rFonts w:hint="eastAsia"/>
          <w:color w:val="000000" w:themeColor="text1"/>
          <w:szCs w:val="21"/>
        </w:rPr>
        <w:t>)</w:t>
      </w:r>
      <w:r w:rsidR="002F3AEC" w:rsidRPr="006734AD">
        <w:rPr>
          <w:rFonts w:hint="eastAsia"/>
          <w:color w:val="000000" w:themeColor="text1"/>
          <w:szCs w:val="21"/>
        </w:rPr>
        <w:t>(1)～(</w:t>
      </w:r>
      <w:r w:rsidR="007F6346" w:rsidRPr="006734AD">
        <w:rPr>
          <w:rFonts w:hint="eastAsia"/>
          <w:color w:val="000000" w:themeColor="text1"/>
          <w:szCs w:val="21"/>
        </w:rPr>
        <w:t>2</w:t>
      </w:r>
      <w:r w:rsidR="002F3AEC" w:rsidRPr="006734AD">
        <w:rPr>
          <w:rFonts w:hint="eastAsia"/>
          <w:color w:val="000000" w:themeColor="text1"/>
          <w:szCs w:val="21"/>
        </w:rPr>
        <w:t>)素案の成果品、</w:t>
      </w:r>
      <w:r w:rsidRPr="006734AD">
        <w:rPr>
          <w:rFonts w:hint="eastAsia"/>
          <w:color w:val="000000" w:themeColor="text1"/>
          <w:szCs w:val="21"/>
        </w:rPr>
        <w:t>報告書の作成</w:t>
      </w:r>
    </w:p>
    <w:p w14:paraId="7196C1CF" w14:textId="33F9F477" w:rsidR="00210029" w:rsidRPr="006734AD" w:rsidRDefault="00210029" w:rsidP="00E47BD3">
      <w:pPr>
        <w:spacing w:line="0" w:lineRule="atLeast"/>
        <w:ind w:firstLineChars="100" w:firstLine="210"/>
        <w:rPr>
          <w:color w:val="000000" w:themeColor="text1"/>
          <w:szCs w:val="21"/>
        </w:rPr>
      </w:pPr>
      <w:r w:rsidRPr="006734AD">
        <w:rPr>
          <w:rFonts w:hint="eastAsia"/>
          <w:color w:val="000000" w:themeColor="text1"/>
          <w:szCs w:val="21"/>
        </w:rPr>
        <w:t>(</w:t>
      </w:r>
      <w:r w:rsidR="007F6346" w:rsidRPr="006734AD">
        <w:rPr>
          <w:rFonts w:hint="eastAsia"/>
          <w:color w:val="000000" w:themeColor="text1"/>
          <w:szCs w:val="21"/>
        </w:rPr>
        <w:t>5</w:t>
      </w:r>
      <w:r w:rsidRPr="006734AD">
        <w:rPr>
          <w:rFonts w:hint="eastAsia"/>
          <w:color w:val="000000" w:themeColor="text1"/>
          <w:szCs w:val="21"/>
        </w:rPr>
        <w:t>)その他、協議し決定した事項</w:t>
      </w:r>
    </w:p>
    <w:p w14:paraId="651C35D4" w14:textId="77777777" w:rsidR="00125CFF" w:rsidRPr="006734AD" w:rsidRDefault="00125CFF" w:rsidP="00E47BD3">
      <w:pPr>
        <w:spacing w:line="0" w:lineRule="atLeast"/>
        <w:ind w:firstLineChars="100" w:firstLine="210"/>
        <w:rPr>
          <w:color w:val="000000" w:themeColor="text1"/>
          <w:szCs w:val="21"/>
        </w:rPr>
      </w:pPr>
    </w:p>
    <w:p w14:paraId="2BECD424" w14:textId="172444B0" w:rsidR="009930E0" w:rsidRPr="006734AD" w:rsidRDefault="00543587" w:rsidP="0048462A">
      <w:pPr>
        <w:spacing w:line="0" w:lineRule="atLeast"/>
        <w:rPr>
          <w:color w:val="000000" w:themeColor="text1"/>
          <w:szCs w:val="21"/>
        </w:rPr>
      </w:pPr>
      <w:r w:rsidRPr="006734AD">
        <w:rPr>
          <w:rFonts w:hint="eastAsia"/>
          <w:color w:val="000000" w:themeColor="text1"/>
          <w:szCs w:val="21"/>
        </w:rPr>
        <w:t>７</w:t>
      </w:r>
      <w:r w:rsidR="00210029" w:rsidRPr="006734AD">
        <w:rPr>
          <w:rFonts w:hint="eastAsia"/>
          <w:color w:val="000000" w:themeColor="text1"/>
          <w:szCs w:val="21"/>
        </w:rPr>
        <w:t>. 委託業務の詳細</w:t>
      </w:r>
    </w:p>
    <w:p w14:paraId="609B3EF0" w14:textId="34095CFE" w:rsidR="00E40522" w:rsidRPr="006734AD" w:rsidRDefault="0023303C" w:rsidP="00683CA6">
      <w:pPr>
        <w:spacing w:line="0" w:lineRule="atLeast"/>
        <w:ind w:firstLineChars="100" w:firstLine="210"/>
        <w:rPr>
          <w:color w:val="000000" w:themeColor="text1"/>
          <w:sz w:val="20"/>
          <w:szCs w:val="20"/>
        </w:rPr>
      </w:pPr>
      <w:r w:rsidRPr="006734AD">
        <w:rPr>
          <w:color w:val="000000" w:themeColor="text1"/>
          <w:szCs w:val="21"/>
        </w:rPr>
        <w:t>(</w:t>
      </w:r>
      <w:r w:rsidR="007F6346" w:rsidRPr="006734AD">
        <w:rPr>
          <w:rFonts w:hint="eastAsia"/>
          <w:color w:val="000000" w:themeColor="text1"/>
          <w:szCs w:val="21"/>
        </w:rPr>
        <w:t>1</w:t>
      </w:r>
      <w:r w:rsidRPr="006734AD">
        <w:rPr>
          <w:color w:val="000000" w:themeColor="text1"/>
          <w:szCs w:val="21"/>
        </w:rPr>
        <w:t>)</w:t>
      </w:r>
      <w:bookmarkStart w:id="1" w:name="_Hlk195547648"/>
      <w:r w:rsidRPr="006734AD">
        <w:rPr>
          <w:color w:val="000000" w:themeColor="text1"/>
          <w:sz w:val="20"/>
          <w:szCs w:val="20"/>
        </w:rPr>
        <w:t>「沖縄県屋外広告物</w:t>
      </w:r>
      <w:r w:rsidR="0022266B" w:rsidRPr="006734AD">
        <w:rPr>
          <w:rFonts w:hint="eastAsia"/>
          <w:color w:val="000000" w:themeColor="text1"/>
          <w:sz w:val="20"/>
          <w:szCs w:val="20"/>
        </w:rPr>
        <w:t>ガイドライン</w:t>
      </w:r>
      <w:r w:rsidRPr="006734AD">
        <w:rPr>
          <w:color w:val="000000" w:themeColor="text1"/>
          <w:sz w:val="20"/>
          <w:szCs w:val="20"/>
        </w:rPr>
        <w:t>～新たな</w:t>
      </w:r>
      <w:r w:rsidR="00683CA6" w:rsidRPr="006734AD">
        <w:rPr>
          <w:rFonts w:hint="eastAsia"/>
          <w:color w:val="000000" w:themeColor="text1"/>
          <w:sz w:val="20"/>
          <w:szCs w:val="20"/>
        </w:rPr>
        <w:t>技術開発による</w:t>
      </w:r>
      <w:r w:rsidRPr="006734AD">
        <w:rPr>
          <w:color w:val="000000" w:themeColor="text1"/>
          <w:sz w:val="20"/>
          <w:szCs w:val="20"/>
        </w:rPr>
        <w:t>屋外広告物</w:t>
      </w:r>
      <w:r w:rsidR="0022266B" w:rsidRPr="006734AD">
        <w:rPr>
          <w:rFonts w:hint="eastAsia"/>
          <w:color w:val="000000" w:themeColor="text1"/>
          <w:sz w:val="20"/>
          <w:szCs w:val="20"/>
        </w:rPr>
        <w:t>編</w:t>
      </w:r>
      <w:r w:rsidRPr="006734AD">
        <w:rPr>
          <w:color w:val="000000" w:themeColor="text1"/>
          <w:sz w:val="20"/>
          <w:szCs w:val="20"/>
        </w:rPr>
        <w:t>～」</w:t>
      </w:r>
      <w:r w:rsidR="005117C3" w:rsidRPr="006734AD">
        <w:rPr>
          <w:rFonts w:hint="eastAsia"/>
          <w:color w:val="000000" w:themeColor="text1"/>
          <w:sz w:val="20"/>
          <w:szCs w:val="20"/>
        </w:rPr>
        <w:t>の</w:t>
      </w:r>
      <w:r w:rsidRPr="006734AD">
        <w:rPr>
          <w:color w:val="000000" w:themeColor="text1"/>
          <w:sz w:val="20"/>
          <w:szCs w:val="20"/>
        </w:rPr>
        <w:t>素案作成</w:t>
      </w:r>
      <w:bookmarkEnd w:id="1"/>
    </w:p>
    <w:p w14:paraId="52A03442" w14:textId="2D408609" w:rsidR="00E538B6" w:rsidRPr="006734AD" w:rsidRDefault="00E538B6" w:rsidP="00E538B6">
      <w:pPr>
        <w:spacing w:line="0" w:lineRule="atLeast"/>
        <w:ind w:leftChars="200" w:left="420" w:firstLineChars="100" w:firstLine="210"/>
        <w:rPr>
          <w:color w:val="000000" w:themeColor="text1"/>
          <w:szCs w:val="21"/>
        </w:rPr>
      </w:pPr>
      <w:r w:rsidRPr="006734AD">
        <w:rPr>
          <w:rFonts w:hint="eastAsia"/>
          <w:color w:val="000000" w:themeColor="text1"/>
          <w:szCs w:val="21"/>
        </w:rPr>
        <w:t>次の通り、</w:t>
      </w:r>
      <w:r w:rsidR="00510B70" w:rsidRPr="006734AD">
        <w:rPr>
          <w:rFonts w:hint="eastAsia"/>
          <w:color w:val="000000" w:themeColor="text1"/>
          <w:szCs w:val="21"/>
          <w:u w:color="FF0000"/>
        </w:rPr>
        <w:t>県外の</w:t>
      </w:r>
      <w:r w:rsidRPr="006734AD">
        <w:rPr>
          <w:rFonts w:hint="eastAsia"/>
          <w:color w:val="000000" w:themeColor="text1"/>
          <w:szCs w:val="21"/>
          <w:u w:color="FF0000"/>
        </w:rPr>
        <w:t>自治体の事例</w:t>
      </w:r>
      <w:r w:rsidR="00BB3929" w:rsidRPr="006734AD">
        <w:rPr>
          <w:rFonts w:hint="eastAsia"/>
          <w:color w:val="000000" w:themeColor="text1"/>
          <w:szCs w:val="21"/>
          <w:u w:color="FF0000"/>
        </w:rPr>
        <w:t>を</w:t>
      </w:r>
      <w:r w:rsidRPr="006734AD">
        <w:rPr>
          <w:rFonts w:hint="eastAsia"/>
          <w:color w:val="000000" w:themeColor="text1"/>
          <w:szCs w:val="21"/>
          <w:u w:color="FF0000"/>
        </w:rPr>
        <w:t>参考</w:t>
      </w:r>
      <w:r w:rsidRPr="006734AD">
        <w:rPr>
          <w:rFonts w:hint="eastAsia"/>
          <w:color w:val="000000" w:themeColor="text1"/>
          <w:szCs w:val="21"/>
        </w:rPr>
        <w:t>に、図やイラストを用いて、</w:t>
      </w:r>
      <w:r w:rsidRPr="006734AD">
        <w:rPr>
          <w:rFonts w:hint="eastAsia"/>
          <w:color w:val="000000" w:themeColor="text1"/>
          <w:szCs w:val="21"/>
          <w:u w:color="FF0000"/>
        </w:rPr>
        <w:t>①可変表示式広告物（デジタルサイネージ・プロジェクションマッピング）</w:t>
      </w:r>
      <w:r w:rsidRPr="006734AD">
        <w:rPr>
          <w:rFonts w:hint="eastAsia"/>
          <w:color w:val="000000" w:themeColor="text1"/>
          <w:szCs w:val="21"/>
        </w:rPr>
        <w:t>、</w:t>
      </w:r>
      <w:r w:rsidRPr="006734AD">
        <w:rPr>
          <w:rFonts w:hint="eastAsia"/>
          <w:color w:val="000000" w:themeColor="text1"/>
          <w:szCs w:val="21"/>
          <w:u w:color="FF0000"/>
        </w:rPr>
        <w:t>②</w:t>
      </w:r>
      <w:r w:rsidR="009E6943" w:rsidRPr="006734AD">
        <w:rPr>
          <w:rFonts w:hint="eastAsia"/>
          <w:color w:val="000000" w:themeColor="text1"/>
          <w:szCs w:val="21"/>
          <w:u w:color="FF0000"/>
        </w:rPr>
        <w:t>民間広告収入を活用した屋外広告物</w:t>
      </w:r>
      <w:r w:rsidRPr="006734AD">
        <w:rPr>
          <w:rFonts w:hint="eastAsia"/>
          <w:color w:val="000000" w:themeColor="text1"/>
          <w:szCs w:val="21"/>
        </w:rPr>
        <w:t>、</w:t>
      </w:r>
      <w:r w:rsidRPr="006734AD">
        <w:rPr>
          <w:rFonts w:hint="eastAsia"/>
          <w:color w:val="000000" w:themeColor="text1"/>
          <w:szCs w:val="21"/>
          <w:u w:color="FF0000"/>
        </w:rPr>
        <w:t>③車体利用広告物</w:t>
      </w:r>
      <w:r w:rsidR="0044753F" w:rsidRPr="006734AD">
        <w:rPr>
          <w:rFonts w:hint="eastAsia"/>
          <w:color w:val="000000" w:themeColor="text1"/>
          <w:szCs w:val="21"/>
          <w:u w:color="FF0000"/>
        </w:rPr>
        <w:t>（アドトラック含む）</w:t>
      </w:r>
      <w:r w:rsidRPr="006734AD">
        <w:rPr>
          <w:rFonts w:hint="eastAsia"/>
          <w:color w:val="000000" w:themeColor="text1"/>
          <w:szCs w:val="21"/>
        </w:rPr>
        <w:t>、</w:t>
      </w:r>
      <w:r w:rsidRPr="006734AD">
        <w:rPr>
          <w:rFonts w:hint="eastAsia"/>
          <w:color w:val="000000" w:themeColor="text1"/>
          <w:szCs w:val="21"/>
          <w:u w:color="FF0000"/>
        </w:rPr>
        <w:t>④大型商業施設の壁面広告物</w:t>
      </w:r>
      <w:r w:rsidRPr="006734AD">
        <w:rPr>
          <w:rFonts w:hint="eastAsia"/>
          <w:color w:val="000000" w:themeColor="text1"/>
          <w:szCs w:val="21"/>
        </w:rPr>
        <w:t>について、配慮・抑制事項をまとめた「</w:t>
      </w:r>
      <w:r w:rsidR="005117C3" w:rsidRPr="006734AD">
        <w:rPr>
          <w:rFonts w:hint="eastAsia"/>
          <w:color w:val="000000" w:themeColor="text1"/>
          <w:szCs w:val="21"/>
        </w:rPr>
        <w:t>誘導基準（素案）</w:t>
      </w:r>
      <w:r w:rsidRPr="006734AD">
        <w:rPr>
          <w:rFonts w:hint="eastAsia"/>
          <w:color w:val="000000" w:themeColor="text1"/>
          <w:szCs w:val="21"/>
        </w:rPr>
        <w:t>」を作成する。</w:t>
      </w:r>
    </w:p>
    <w:p w14:paraId="4425668C" w14:textId="77777777" w:rsidR="00E538B6" w:rsidRPr="006734AD" w:rsidRDefault="00E538B6" w:rsidP="00E40522">
      <w:pPr>
        <w:spacing w:line="0" w:lineRule="atLeast"/>
        <w:ind w:firstLineChars="100" w:firstLine="210"/>
        <w:rPr>
          <w:color w:val="000000" w:themeColor="text1"/>
          <w:szCs w:val="21"/>
        </w:rPr>
      </w:pPr>
    </w:p>
    <w:p w14:paraId="7AA5722D" w14:textId="7CBAF7EB" w:rsidR="00E40522" w:rsidRPr="006734AD" w:rsidRDefault="00E40522" w:rsidP="00E40522">
      <w:pPr>
        <w:spacing w:line="0" w:lineRule="atLeast"/>
        <w:ind w:firstLineChars="100" w:firstLine="210"/>
        <w:rPr>
          <w:color w:val="000000" w:themeColor="text1"/>
          <w:szCs w:val="21"/>
        </w:rPr>
      </w:pPr>
      <w:r w:rsidRPr="006734AD">
        <w:rPr>
          <w:rFonts w:hint="eastAsia"/>
          <w:color w:val="000000" w:themeColor="text1"/>
          <w:szCs w:val="21"/>
        </w:rPr>
        <w:t xml:space="preserve">　ア　趣旨</w:t>
      </w:r>
    </w:p>
    <w:p w14:paraId="46947609" w14:textId="2B2A6703" w:rsidR="00E538B6" w:rsidRPr="006734AD" w:rsidRDefault="00E538B6" w:rsidP="00E538B6">
      <w:pPr>
        <w:spacing w:line="0" w:lineRule="atLeast"/>
        <w:ind w:firstLineChars="200" w:firstLine="420"/>
        <w:rPr>
          <w:color w:val="000000" w:themeColor="text1"/>
          <w:szCs w:val="21"/>
        </w:rPr>
      </w:pPr>
      <w:r w:rsidRPr="006734AD">
        <w:rPr>
          <w:rFonts w:hint="eastAsia"/>
          <w:color w:val="000000" w:themeColor="text1"/>
          <w:szCs w:val="21"/>
        </w:rPr>
        <w:t>（ア）可変表示式広告物</w:t>
      </w:r>
    </w:p>
    <w:p w14:paraId="536D9C93" w14:textId="6C44817D" w:rsidR="003657D0" w:rsidRPr="006734AD" w:rsidRDefault="00B82757" w:rsidP="007D3C91">
      <w:pPr>
        <w:ind w:left="1050" w:hangingChars="500" w:hanging="1050"/>
        <w:rPr>
          <w:color w:val="000000" w:themeColor="text1"/>
          <w:szCs w:val="21"/>
        </w:rPr>
      </w:pPr>
      <w:r w:rsidRPr="006734AD">
        <w:rPr>
          <w:rFonts w:hint="eastAsia"/>
          <w:color w:val="000000" w:themeColor="text1"/>
          <w:szCs w:val="21"/>
        </w:rPr>
        <w:t xml:space="preserve">　　</w:t>
      </w:r>
      <w:r w:rsidR="00E538B6" w:rsidRPr="006734AD">
        <w:rPr>
          <w:rFonts w:hint="eastAsia"/>
          <w:color w:val="000000" w:themeColor="text1"/>
          <w:szCs w:val="21"/>
        </w:rPr>
        <w:t xml:space="preserve">　　</w:t>
      </w:r>
      <w:r w:rsidR="007D3C91" w:rsidRPr="006734AD">
        <w:rPr>
          <w:rFonts w:hint="eastAsia"/>
          <w:color w:val="000000" w:themeColor="text1"/>
          <w:szCs w:val="21"/>
        </w:rPr>
        <w:t xml:space="preserve">　　</w:t>
      </w:r>
      <w:r w:rsidR="00E538B6" w:rsidRPr="006734AD">
        <w:rPr>
          <w:rFonts w:hint="eastAsia"/>
          <w:color w:val="000000" w:themeColor="text1"/>
          <w:szCs w:val="21"/>
        </w:rPr>
        <w:t>デジタルサイネージ等の可変表示式広告物は、情報発信の情報の伝達性に優れ、可変性が高く、多様な表現が可能となる有効な広告手段であり、その経済効果が見込まれるだけでなく、地域課題の解決の手段と可能性をもっている。</w:t>
      </w:r>
    </w:p>
    <w:p w14:paraId="0E9B8439" w14:textId="584E6B0C" w:rsidR="00E538B6" w:rsidRPr="006734AD" w:rsidRDefault="00E538B6" w:rsidP="007D3C91">
      <w:pPr>
        <w:ind w:leftChars="500" w:left="1050" w:firstLineChars="100" w:firstLine="210"/>
        <w:rPr>
          <w:color w:val="000000" w:themeColor="text1"/>
          <w:szCs w:val="21"/>
        </w:rPr>
      </w:pPr>
      <w:r w:rsidRPr="006734AD">
        <w:rPr>
          <w:rFonts w:hint="eastAsia"/>
          <w:color w:val="000000" w:themeColor="text1"/>
          <w:szCs w:val="21"/>
        </w:rPr>
        <w:t>しかしながら、現行の法や条例において、光や動き、音などに関する規定が示されていないことから、必要なルールを定めなければ、景観、風致、公衆に対し悪影響を及ぼす恐れがある。</w:t>
      </w:r>
    </w:p>
    <w:p w14:paraId="7F2C26F1" w14:textId="46F1ED8A" w:rsidR="00E538B6" w:rsidRPr="006734AD" w:rsidRDefault="00E538B6" w:rsidP="007D3C91">
      <w:pPr>
        <w:ind w:leftChars="500" w:left="1050" w:firstLineChars="100" w:firstLine="210"/>
        <w:rPr>
          <w:color w:val="000000" w:themeColor="text1"/>
          <w:szCs w:val="21"/>
        </w:rPr>
      </w:pPr>
      <w:r w:rsidRPr="006734AD">
        <w:rPr>
          <w:rFonts w:hint="eastAsia"/>
          <w:color w:val="000000" w:themeColor="text1"/>
          <w:szCs w:val="21"/>
        </w:rPr>
        <w:t>こうしたことから、</w:t>
      </w:r>
      <w:r w:rsidRPr="006734AD">
        <w:rPr>
          <w:rFonts w:hint="eastAsia"/>
          <w:color w:val="000000" w:themeColor="text1"/>
          <w:szCs w:val="21"/>
          <w:u w:color="FF0000"/>
        </w:rPr>
        <w:t>沖縄の自然景観やまちなみをより美しく、安全に保つため、可変表示式広告物の適切な規制誘導を行う必要がある。</w:t>
      </w:r>
    </w:p>
    <w:p w14:paraId="72D07824" w14:textId="102FE0E7" w:rsidR="00B82757" w:rsidRPr="006734AD" w:rsidRDefault="00E538B6" w:rsidP="007D3C91">
      <w:pPr>
        <w:ind w:leftChars="500" w:left="1050" w:firstLineChars="100" w:firstLine="210"/>
        <w:rPr>
          <w:color w:val="000000" w:themeColor="text1"/>
          <w:szCs w:val="21"/>
        </w:rPr>
      </w:pPr>
      <w:r w:rsidRPr="006734AD">
        <w:rPr>
          <w:rFonts w:hint="eastAsia"/>
          <w:color w:val="000000" w:themeColor="text1"/>
          <w:szCs w:val="21"/>
        </w:rPr>
        <w:t>そこで、</w:t>
      </w:r>
      <w:r w:rsidR="0059023F" w:rsidRPr="006734AD">
        <w:rPr>
          <w:rFonts w:hint="eastAsia"/>
          <w:color w:val="000000" w:themeColor="text1"/>
          <w:szCs w:val="21"/>
        </w:rPr>
        <w:t>本県</w:t>
      </w:r>
      <w:r w:rsidRPr="006734AD">
        <w:rPr>
          <w:rFonts w:hint="eastAsia"/>
          <w:color w:val="000000" w:themeColor="text1"/>
          <w:szCs w:val="21"/>
        </w:rPr>
        <w:t>では可変表示式広告物について条例等の規定による基準</w:t>
      </w:r>
      <w:r w:rsidR="003E380E" w:rsidRPr="006734AD">
        <w:rPr>
          <w:rFonts w:hint="eastAsia"/>
          <w:color w:val="000000" w:themeColor="text1"/>
          <w:szCs w:val="21"/>
        </w:rPr>
        <w:t>の必要な運用について検討する</w:t>
      </w:r>
      <w:r w:rsidRPr="006734AD">
        <w:rPr>
          <w:rFonts w:hint="eastAsia"/>
          <w:color w:val="000000" w:themeColor="text1"/>
          <w:szCs w:val="21"/>
        </w:rPr>
        <w:t>。</w:t>
      </w:r>
    </w:p>
    <w:p w14:paraId="6FF09582" w14:textId="13D224F9" w:rsidR="0023303C" w:rsidRPr="006734AD" w:rsidRDefault="0023303C" w:rsidP="00E538B6">
      <w:pPr>
        <w:spacing w:line="0" w:lineRule="atLeast"/>
        <w:rPr>
          <w:color w:val="000000" w:themeColor="text1"/>
          <w:szCs w:val="21"/>
        </w:rPr>
      </w:pPr>
    </w:p>
    <w:p w14:paraId="7C25FD8D" w14:textId="290582DC" w:rsidR="00E538B6" w:rsidRPr="006734AD" w:rsidRDefault="00E538B6" w:rsidP="00E538B6">
      <w:pPr>
        <w:spacing w:line="0" w:lineRule="atLeast"/>
        <w:ind w:firstLineChars="200" w:firstLine="420"/>
        <w:rPr>
          <w:color w:val="000000" w:themeColor="text1"/>
          <w:szCs w:val="21"/>
        </w:rPr>
      </w:pPr>
      <w:r w:rsidRPr="006734AD">
        <w:rPr>
          <w:rFonts w:hint="eastAsia"/>
          <w:color w:val="000000" w:themeColor="text1"/>
          <w:szCs w:val="21"/>
        </w:rPr>
        <w:t>（イ）</w:t>
      </w:r>
      <w:r w:rsidR="00C4277F" w:rsidRPr="006734AD">
        <w:rPr>
          <w:rFonts w:hint="eastAsia"/>
          <w:color w:val="000000" w:themeColor="text1"/>
          <w:szCs w:val="21"/>
        </w:rPr>
        <w:t>民間</w:t>
      </w:r>
      <w:r w:rsidR="00CD02D9" w:rsidRPr="006734AD">
        <w:rPr>
          <w:rFonts w:hint="eastAsia"/>
          <w:color w:val="000000" w:themeColor="text1"/>
          <w:szCs w:val="21"/>
        </w:rPr>
        <w:t>広告収入を活用した屋外広告物</w:t>
      </w:r>
    </w:p>
    <w:p w14:paraId="1A30CDC9" w14:textId="204005FF" w:rsidR="00196885" w:rsidRPr="006734AD" w:rsidRDefault="003657D0" w:rsidP="004F20F7">
      <w:pPr>
        <w:spacing w:line="0" w:lineRule="atLeast"/>
        <w:ind w:leftChars="200" w:left="1050" w:hangingChars="300" w:hanging="630"/>
        <w:rPr>
          <w:color w:val="000000" w:themeColor="text1"/>
          <w:szCs w:val="21"/>
        </w:rPr>
      </w:pPr>
      <w:r w:rsidRPr="006734AD">
        <w:rPr>
          <w:rFonts w:hint="eastAsia"/>
          <w:color w:val="000000" w:themeColor="text1"/>
          <w:szCs w:val="21"/>
        </w:rPr>
        <w:t xml:space="preserve">　　　　近年、</w:t>
      </w:r>
      <w:r w:rsidR="00C365B8" w:rsidRPr="006734AD">
        <w:rPr>
          <w:rFonts w:hint="eastAsia"/>
          <w:color w:val="000000" w:themeColor="text1"/>
          <w:szCs w:val="21"/>
        </w:rPr>
        <w:t>地域</w:t>
      </w:r>
      <w:r w:rsidR="004F20F7" w:rsidRPr="006734AD">
        <w:rPr>
          <w:rFonts w:hint="eastAsia"/>
          <w:color w:val="000000" w:themeColor="text1"/>
          <w:szCs w:val="21"/>
        </w:rPr>
        <w:t>経済</w:t>
      </w:r>
      <w:r w:rsidR="00C365B8" w:rsidRPr="006734AD">
        <w:rPr>
          <w:rFonts w:hint="eastAsia"/>
          <w:color w:val="000000" w:themeColor="text1"/>
          <w:szCs w:val="21"/>
        </w:rPr>
        <w:t>の活性化と</w:t>
      </w:r>
      <w:r w:rsidR="004F20F7" w:rsidRPr="006734AD">
        <w:rPr>
          <w:rFonts w:hint="eastAsia"/>
          <w:color w:val="000000" w:themeColor="text1"/>
          <w:szCs w:val="21"/>
        </w:rPr>
        <w:t>地域住民の生活の向上</w:t>
      </w:r>
      <w:r w:rsidR="00C365B8" w:rsidRPr="006734AD">
        <w:rPr>
          <w:rFonts w:hint="eastAsia"/>
          <w:color w:val="000000" w:themeColor="text1"/>
          <w:szCs w:val="21"/>
        </w:rPr>
        <w:t>を図るため、様々なイベントの実施や公共施設の</w:t>
      </w:r>
      <w:r w:rsidR="004F20F7" w:rsidRPr="006734AD">
        <w:rPr>
          <w:rFonts w:hint="eastAsia"/>
          <w:color w:val="000000" w:themeColor="text1"/>
          <w:szCs w:val="21"/>
        </w:rPr>
        <w:t>維持</w:t>
      </w:r>
      <w:r w:rsidR="00C365B8" w:rsidRPr="006734AD">
        <w:rPr>
          <w:rFonts w:hint="eastAsia"/>
          <w:color w:val="000000" w:themeColor="text1"/>
          <w:szCs w:val="21"/>
        </w:rPr>
        <w:t>管理など、地方公共団体と民間の事業者等の多様な主体と連携したまちづくりやエリアごとの特色を生かした事業の取組がみられる。</w:t>
      </w:r>
    </w:p>
    <w:p w14:paraId="291A30F0" w14:textId="425FDFB4" w:rsidR="004F20F7" w:rsidRPr="006734AD" w:rsidRDefault="00196885" w:rsidP="00007608">
      <w:pPr>
        <w:spacing w:line="0" w:lineRule="atLeast"/>
        <w:ind w:leftChars="500" w:left="1050" w:firstLineChars="100" w:firstLine="210"/>
        <w:rPr>
          <w:color w:val="000000" w:themeColor="text1"/>
          <w:szCs w:val="21"/>
        </w:rPr>
      </w:pPr>
      <w:r w:rsidRPr="006734AD">
        <w:rPr>
          <w:rFonts w:hint="eastAsia"/>
          <w:color w:val="000000" w:themeColor="text1"/>
          <w:szCs w:val="21"/>
        </w:rPr>
        <w:t>こうした</w:t>
      </w:r>
      <w:r w:rsidR="003657D0" w:rsidRPr="006734AD">
        <w:rPr>
          <w:rFonts w:hint="eastAsia"/>
          <w:color w:val="000000" w:themeColor="text1"/>
          <w:szCs w:val="21"/>
        </w:rPr>
        <w:t>取り組みの一つとして、安定的な活動財源の確保の問題があり、その対応策として、</w:t>
      </w:r>
      <w:r w:rsidR="00C365B8" w:rsidRPr="006734AD">
        <w:rPr>
          <w:rFonts w:hint="eastAsia"/>
          <w:color w:val="000000" w:themeColor="text1"/>
          <w:szCs w:val="21"/>
        </w:rPr>
        <w:t>公共施設</w:t>
      </w:r>
      <w:r w:rsidR="003657D0" w:rsidRPr="006734AD">
        <w:rPr>
          <w:rFonts w:hint="eastAsia"/>
          <w:color w:val="000000" w:themeColor="text1"/>
          <w:szCs w:val="21"/>
        </w:rPr>
        <w:t>道路、公園、広場等の公共空間</w:t>
      </w:r>
      <w:r w:rsidR="004F20F7" w:rsidRPr="006734AD">
        <w:rPr>
          <w:rFonts w:hint="eastAsia"/>
          <w:color w:val="000000" w:themeColor="text1"/>
          <w:szCs w:val="21"/>
        </w:rPr>
        <w:t>、案内図板や公共掲示板等公益上必要な施設又は物件</w:t>
      </w:r>
      <w:r w:rsidR="003657D0" w:rsidRPr="006734AD">
        <w:rPr>
          <w:rFonts w:hint="eastAsia"/>
          <w:color w:val="000000" w:themeColor="text1"/>
          <w:szCs w:val="21"/>
        </w:rPr>
        <w:t>において屋外広告物のスペースを販売し、</w:t>
      </w:r>
      <w:r w:rsidR="004F20F7" w:rsidRPr="006734AD">
        <w:rPr>
          <w:rFonts w:hint="eastAsia"/>
          <w:color w:val="000000" w:themeColor="text1"/>
          <w:szCs w:val="21"/>
        </w:rPr>
        <w:t>その広告収入を地域のイベントや公共施設の維持管理費用の</w:t>
      </w:r>
      <w:r w:rsidR="003657D0" w:rsidRPr="006734AD">
        <w:rPr>
          <w:rFonts w:hint="eastAsia"/>
          <w:color w:val="000000" w:themeColor="text1"/>
          <w:szCs w:val="21"/>
        </w:rPr>
        <w:t>財源としている例が全国</w:t>
      </w:r>
      <w:r w:rsidR="003657D0" w:rsidRPr="006734AD">
        <w:rPr>
          <w:rFonts w:hint="eastAsia"/>
          <w:color w:val="000000" w:themeColor="text1"/>
          <w:szCs w:val="21"/>
        </w:rPr>
        <w:lastRenderedPageBreak/>
        <w:t>的に</w:t>
      </w:r>
      <w:r w:rsidR="005D514F" w:rsidRPr="006734AD">
        <w:rPr>
          <w:rFonts w:hint="eastAsia"/>
          <w:color w:val="000000" w:themeColor="text1"/>
          <w:szCs w:val="21"/>
        </w:rPr>
        <w:t>注目されてい</w:t>
      </w:r>
      <w:r w:rsidR="003657D0" w:rsidRPr="006734AD">
        <w:rPr>
          <w:rFonts w:hint="eastAsia"/>
          <w:color w:val="000000" w:themeColor="text1"/>
          <w:szCs w:val="21"/>
        </w:rPr>
        <w:t>る。</w:t>
      </w:r>
      <w:bookmarkStart w:id="2" w:name="_Hlk199238485"/>
    </w:p>
    <w:bookmarkEnd w:id="2"/>
    <w:p w14:paraId="6EA893DE" w14:textId="323CB180" w:rsidR="00DC0000" w:rsidRPr="006734AD" w:rsidRDefault="004E7DF7" w:rsidP="00007608">
      <w:pPr>
        <w:spacing w:line="0" w:lineRule="atLeast"/>
        <w:ind w:leftChars="500" w:left="1050" w:firstLineChars="100" w:firstLine="210"/>
        <w:rPr>
          <w:color w:val="000000" w:themeColor="text1"/>
          <w:szCs w:val="21"/>
        </w:rPr>
      </w:pPr>
      <w:r w:rsidRPr="006734AD">
        <w:rPr>
          <w:rFonts w:hint="eastAsia"/>
          <w:color w:val="000000" w:themeColor="text1"/>
          <w:szCs w:val="21"/>
          <w:u w:color="FF0000"/>
        </w:rPr>
        <w:t>公共施設又は物件等に民間事業者等の広告を掲出する際は、掲出する屋外広告物が</w:t>
      </w:r>
      <w:r w:rsidRPr="006734AD">
        <w:rPr>
          <w:rFonts w:hint="eastAsia"/>
          <w:color w:val="000000" w:themeColor="text1"/>
          <w:szCs w:val="21"/>
        </w:rPr>
        <w:t>公共施設にふさわしく、</w:t>
      </w:r>
      <w:r w:rsidR="003C1BEF" w:rsidRPr="006734AD">
        <w:rPr>
          <w:rFonts w:hint="eastAsia"/>
          <w:color w:val="000000" w:themeColor="text1"/>
          <w:szCs w:val="21"/>
        </w:rPr>
        <w:t>エリア内の景観と調和した賑わいのある</w:t>
      </w:r>
      <w:r w:rsidRPr="006734AD">
        <w:rPr>
          <w:rFonts w:hint="eastAsia"/>
          <w:color w:val="000000" w:themeColor="text1"/>
          <w:szCs w:val="21"/>
        </w:rPr>
        <w:t>ものである</w:t>
      </w:r>
      <w:r w:rsidR="003C1BEF" w:rsidRPr="006734AD">
        <w:rPr>
          <w:rFonts w:hint="eastAsia"/>
          <w:color w:val="000000" w:themeColor="text1"/>
          <w:szCs w:val="21"/>
        </w:rPr>
        <w:t>など、景観と安全への配慮</w:t>
      </w:r>
      <w:r w:rsidR="00007608" w:rsidRPr="006734AD">
        <w:rPr>
          <w:rFonts w:hint="eastAsia"/>
          <w:color w:val="000000" w:themeColor="text1"/>
          <w:szCs w:val="21"/>
        </w:rPr>
        <w:t>した屋外広告物を誘導する</w:t>
      </w:r>
      <w:r w:rsidR="003C1BEF" w:rsidRPr="006734AD">
        <w:rPr>
          <w:rFonts w:hint="eastAsia"/>
          <w:color w:val="000000" w:themeColor="text1"/>
          <w:szCs w:val="21"/>
        </w:rPr>
        <w:t>が</w:t>
      </w:r>
      <w:r w:rsidRPr="006734AD">
        <w:rPr>
          <w:rFonts w:hint="eastAsia"/>
          <w:color w:val="000000" w:themeColor="text1"/>
          <w:szCs w:val="21"/>
        </w:rPr>
        <w:t>必要</w:t>
      </w:r>
      <w:r w:rsidR="00007608" w:rsidRPr="006734AD">
        <w:rPr>
          <w:rFonts w:hint="eastAsia"/>
          <w:color w:val="000000" w:themeColor="text1"/>
          <w:szCs w:val="21"/>
        </w:rPr>
        <w:t>ある</w:t>
      </w:r>
      <w:r w:rsidR="003C1BEF" w:rsidRPr="006734AD">
        <w:rPr>
          <w:rFonts w:hint="eastAsia"/>
          <w:color w:val="000000" w:themeColor="text1"/>
          <w:szCs w:val="21"/>
        </w:rPr>
        <w:t>。</w:t>
      </w:r>
      <w:r w:rsidR="00DC0000" w:rsidRPr="006734AD">
        <w:rPr>
          <w:rFonts w:hint="eastAsia"/>
          <w:color w:val="000000" w:themeColor="text1"/>
          <w:szCs w:val="21"/>
        </w:rPr>
        <w:t>特に、エリアの魅力向上を図るためには、エリア内の地域住民や自治体が主体となって、エリア内のルールを策定し、デザインの優れた屋外広告物を誘導する必要がある。</w:t>
      </w:r>
    </w:p>
    <w:p w14:paraId="2B8CA609" w14:textId="258C0987" w:rsidR="00196885" w:rsidRPr="006734AD" w:rsidRDefault="003C1BEF" w:rsidP="00007608">
      <w:pPr>
        <w:spacing w:line="0" w:lineRule="atLeast"/>
        <w:ind w:leftChars="500" w:left="1050" w:firstLineChars="100" w:firstLine="210"/>
        <w:rPr>
          <w:color w:val="000000" w:themeColor="text1"/>
          <w:szCs w:val="21"/>
        </w:rPr>
      </w:pPr>
      <w:r w:rsidRPr="006734AD">
        <w:rPr>
          <w:rFonts w:hint="eastAsia"/>
          <w:color w:val="000000" w:themeColor="text1"/>
          <w:szCs w:val="21"/>
          <w:u w:color="FF0000"/>
        </w:rPr>
        <w:t>また、</w:t>
      </w:r>
      <w:r w:rsidRPr="006734AD">
        <w:rPr>
          <w:rFonts w:hint="eastAsia"/>
          <w:color w:val="000000" w:themeColor="text1"/>
          <w:szCs w:val="21"/>
        </w:rPr>
        <w:t>民間事業者を決定す</w:t>
      </w:r>
      <w:r w:rsidR="001838DF" w:rsidRPr="006734AD">
        <w:rPr>
          <w:rFonts w:hint="eastAsia"/>
          <w:color w:val="000000" w:themeColor="text1"/>
          <w:szCs w:val="21"/>
        </w:rPr>
        <w:t>る際の</w:t>
      </w:r>
      <w:r w:rsidRPr="006734AD">
        <w:rPr>
          <w:rFonts w:hint="eastAsia"/>
          <w:color w:val="000000" w:themeColor="text1"/>
          <w:szCs w:val="21"/>
        </w:rPr>
        <w:t>公平性・透明性</w:t>
      </w:r>
      <w:r w:rsidR="001838DF" w:rsidRPr="006734AD">
        <w:rPr>
          <w:rFonts w:hint="eastAsia"/>
          <w:color w:val="000000" w:themeColor="text1"/>
          <w:szCs w:val="21"/>
        </w:rPr>
        <w:t>の</w:t>
      </w:r>
      <w:r w:rsidRPr="006734AD">
        <w:rPr>
          <w:rFonts w:hint="eastAsia"/>
          <w:color w:val="000000" w:themeColor="text1"/>
          <w:szCs w:val="21"/>
        </w:rPr>
        <w:t>確保</w:t>
      </w:r>
      <w:r w:rsidR="00DC0000" w:rsidRPr="006734AD">
        <w:rPr>
          <w:rFonts w:hint="eastAsia"/>
          <w:color w:val="000000" w:themeColor="text1"/>
          <w:szCs w:val="21"/>
          <w:u w:color="FF0000"/>
        </w:rPr>
        <w:t>や</w:t>
      </w:r>
      <w:r w:rsidR="004E7DF7" w:rsidRPr="006734AD">
        <w:rPr>
          <w:rFonts w:hint="eastAsia"/>
          <w:color w:val="000000" w:themeColor="text1"/>
          <w:szCs w:val="21"/>
          <w:u w:color="FF0000"/>
        </w:rPr>
        <w:t>、</w:t>
      </w:r>
      <w:r w:rsidRPr="006734AD">
        <w:rPr>
          <w:rFonts w:hint="eastAsia"/>
          <w:color w:val="000000" w:themeColor="text1"/>
          <w:szCs w:val="21"/>
        </w:rPr>
        <w:t>県民や事業者</w:t>
      </w:r>
      <w:r w:rsidR="00007608" w:rsidRPr="006734AD">
        <w:rPr>
          <w:rFonts w:hint="eastAsia"/>
          <w:color w:val="000000" w:themeColor="text1"/>
          <w:szCs w:val="21"/>
        </w:rPr>
        <w:t>等</w:t>
      </w:r>
      <w:r w:rsidRPr="006734AD">
        <w:rPr>
          <w:rFonts w:hint="eastAsia"/>
          <w:color w:val="000000" w:themeColor="text1"/>
          <w:szCs w:val="21"/>
        </w:rPr>
        <w:t>が当取組を活用しやすくするため</w:t>
      </w:r>
      <w:r w:rsidRPr="006734AD">
        <w:rPr>
          <w:rFonts w:hint="eastAsia"/>
          <w:color w:val="000000" w:themeColor="text1"/>
          <w:szCs w:val="21"/>
          <w:u w:color="FF0000"/>
        </w:rPr>
        <w:t>にも、</w:t>
      </w:r>
      <w:r w:rsidR="00E5527A" w:rsidRPr="006734AD">
        <w:rPr>
          <w:rFonts w:hint="eastAsia"/>
          <w:color w:val="000000" w:themeColor="text1"/>
          <w:szCs w:val="21"/>
        </w:rPr>
        <w:t>民間広告</w:t>
      </w:r>
      <w:r w:rsidR="00007608" w:rsidRPr="006734AD">
        <w:rPr>
          <w:rFonts w:hint="eastAsia"/>
          <w:color w:val="000000" w:themeColor="text1"/>
          <w:szCs w:val="21"/>
        </w:rPr>
        <w:t>の</w:t>
      </w:r>
      <w:r w:rsidR="00E5527A" w:rsidRPr="006734AD">
        <w:rPr>
          <w:rFonts w:hint="eastAsia"/>
          <w:color w:val="000000" w:themeColor="text1"/>
          <w:szCs w:val="21"/>
        </w:rPr>
        <w:t>効果的</w:t>
      </w:r>
      <w:r w:rsidR="00007608" w:rsidRPr="006734AD">
        <w:rPr>
          <w:rFonts w:hint="eastAsia"/>
          <w:color w:val="000000" w:themeColor="text1"/>
          <w:szCs w:val="21"/>
        </w:rPr>
        <w:t>な活用方法についてわかりやすく整理する必要がある。</w:t>
      </w:r>
    </w:p>
    <w:p w14:paraId="06A0BB8E" w14:textId="4DD19AC4" w:rsidR="005D514F" w:rsidRPr="006734AD" w:rsidRDefault="001838DF" w:rsidP="001838DF">
      <w:pPr>
        <w:spacing w:line="0" w:lineRule="atLeast"/>
        <w:ind w:leftChars="500" w:left="1050" w:firstLineChars="100" w:firstLine="210"/>
        <w:rPr>
          <w:color w:val="000000" w:themeColor="text1"/>
          <w:szCs w:val="21"/>
          <w:u w:color="FF0000"/>
        </w:rPr>
      </w:pPr>
      <w:r w:rsidRPr="006734AD">
        <w:rPr>
          <w:rFonts w:hint="eastAsia"/>
          <w:color w:val="000000" w:themeColor="text1"/>
          <w:szCs w:val="21"/>
          <w:u w:color="FF0000"/>
        </w:rPr>
        <w:t>そこで、</w:t>
      </w:r>
      <w:r w:rsidR="0059023F" w:rsidRPr="006734AD">
        <w:rPr>
          <w:rFonts w:hint="eastAsia"/>
          <w:color w:val="000000" w:themeColor="text1"/>
          <w:szCs w:val="21"/>
          <w:u w:color="FF0000"/>
        </w:rPr>
        <w:t>本県</w:t>
      </w:r>
      <w:r w:rsidRPr="006734AD">
        <w:rPr>
          <w:rFonts w:hint="eastAsia"/>
          <w:color w:val="000000" w:themeColor="text1"/>
          <w:szCs w:val="21"/>
          <w:u w:color="FF0000"/>
        </w:rPr>
        <w:t>では</w:t>
      </w:r>
      <w:r w:rsidR="00266925" w:rsidRPr="006734AD">
        <w:rPr>
          <w:rFonts w:hint="eastAsia"/>
          <w:color w:val="000000" w:themeColor="text1"/>
          <w:szCs w:val="21"/>
          <w:u w:color="FF0000"/>
        </w:rPr>
        <w:t>、</w:t>
      </w:r>
      <w:r w:rsidRPr="006734AD">
        <w:rPr>
          <w:rFonts w:hint="eastAsia"/>
          <w:color w:val="000000" w:themeColor="text1"/>
          <w:szCs w:val="21"/>
        </w:rPr>
        <w:t>公共</w:t>
      </w:r>
      <w:r w:rsidR="00266925" w:rsidRPr="006734AD">
        <w:rPr>
          <w:rFonts w:hint="eastAsia"/>
          <w:color w:val="000000" w:themeColor="text1"/>
          <w:szCs w:val="21"/>
        </w:rPr>
        <w:t>施設の特性、周辺の景観、まちなみ全体に与える影響を考慮し、屋外広告物の</w:t>
      </w:r>
      <w:r w:rsidRPr="006734AD">
        <w:rPr>
          <w:rFonts w:hint="eastAsia"/>
          <w:color w:val="000000" w:themeColor="text1"/>
          <w:szCs w:val="21"/>
        </w:rPr>
        <w:t>表示</w:t>
      </w:r>
      <w:r w:rsidR="00266925" w:rsidRPr="006734AD">
        <w:rPr>
          <w:rFonts w:hint="eastAsia"/>
          <w:color w:val="000000" w:themeColor="text1"/>
          <w:szCs w:val="21"/>
        </w:rPr>
        <w:t>内容や規模について</w:t>
      </w:r>
      <w:r w:rsidRPr="006734AD">
        <w:rPr>
          <w:rFonts w:hint="eastAsia"/>
          <w:color w:val="000000" w:themeColor="text1"/>
          <w:szCs w:val="21"/>
        </w:rPr>
        <w:t>必要な</w:t>
      </w:r>
      <w:r w:rsidR="00266925" w:rsidRPr="006734AD">
        <w:rPr>
          <w:rFonts w:hint="eastAsia"/>
          <w:color w:val="000000" w:themeColor="text1"/>
          <w:szCs w:val="21"/>
        </w:rPr>
        <w:t>ルールを策定</w:t>
      </w:r>
      <w:r w:rsidR="00266925" w:rsidRPr="006734AD">
        <w:rPr>
          <w:rFonts w:hint="eastAsia"/>
          <w:color w:val="000000" w:themeColor="text1"/>
          <w:szCs w:val="21"/>
          <w:u w:color="FF0000"/>
        </w:rPr>
        <w:t>するとともに、</w:t>
      </w:r>
      <w:r w:rsidR="005D514F" w:rsidRPr="006734AD">
        <w:rPr>
          <w:rFonts w:hint="eastAsia"/>
          <w:color w:val="000000" w:themeColor="text1"/>
          <w:szCs w:val="21"/>
        </w:rPr>
        <w:t>地域住民や自治体が、それぞれの地域の特性に応じた</w:t>
      </w:r>
      <w:r w:rsidR="00DC0000" w:rsidRPr="006734AD">
        <w:rPr>
          <w:rFonts w:hint="eastAsia"/>
          <w:color w:val="000000" w:themeColor="text1"/>
          <w:szCs w:val="21"/>
        </w:rPr>
        <w:t>エリアの</w:t>
      </w:r>
      <w:r w:rsidR="005D514F" w:rsidRPr="006734AD">
        <w:rPr>
          <w:rFonts w:hint="eastAsia"/>
          <w:color w:val="000000" w:themeColor="text1"/>
          <w:szCs w:val="21"/>
        </w:rPr>
        <w:t>ルール</w:t>
      </w:r>
      <w:r w:rsidR="00DC0000" w:rsidRPr="006734AD">
        <w:rPr>
          <w:rFonts w:hint="eastAsia"/>
          <w:color w:val="000000" w:themeColor="text1"/>
          <w:szCs w:val="21"/>
        </w:rPr>
        <w:t>を策定</w:t>
      </w:r>
      <w:r w:rsidR="00805A12" w:rsidRPr="006734AD">
        <w:rPr>
          <w:rFonts w:hint="eastAsia"/>
          <w:color w:val="000000" w:themeColor="text1"/>
          <w:szCs w:val="21"/>
        </w:rPr>
        <w:t>し</w:t>
      </w:r>
      <w:r w:rsidR="00196885" w:rsidRPr="006734AD">
        <w:rPr>
          <w:rFonts w:hint="eastAsia"/>
          <w:color w:val="000000" w:themeColor="text1"/>
          <w:szCs w:val="21"/>
        </w:rPr>
        <w:t>、民間広告</w:t>
      </w:r>
      <w:r w:rsidR="00DC0000" w:rsidRPr="006734AD">
        <w:rPr>
          <w:rFonts w:hint="eastAsia"/>
          <w:color w:val="000000" w:themeColor="text1"/>
          <w:szCs w:val="21"/>
        </w:rPr>
        <w:t>収入</w:t>
      </w:r>
      <w:r w:rsidRPr="006734AD">
        <w:rPr>
          <w:rFonts w:hint="eastAsia"/>
          <w:color w:val="000000" w:themeColor="text1"/>
          <w:szCs w:val="21"/>
        </w:rPr>
        <w:t>の</w:t>
      </w:r>
      <w:r w:rsidR="00196885" w:rsidRPr="006734AD">
        <w:rPr>
          <w:rFonts w:hint="eastAsia"/>
          <w:color w:val="000000" w:themeColor="text1"/>
          <w:szCs w:val="21"/>
        </w:rPr>
        <w:t>効果的</w:t>
      </w:r>
      <w:r w:rsidR="00C657DA" w:rsidRPr="006734AD">
        <w:rPr>
          <w:rFonts w:hint="eastAsia"/>
          <w:color w:val="000000" w:themeColor="text1"/>
          <w:szCs w:val="21"/>
        </w:rPr>
        <w:t>な活用</w:t>
      </w:r>
      <w:r w:rsidRPr="006734AD">
        <w:rPr>
          <w:rFonts w:hint="eastAsia"/>
          <w:color w:val="000000" w:themeColor="text1"/>
          <w:szCs w:val="21"/>
        </w:rPr>
        <w:t>方法</w:t>
      </w:r>
      <w:r w:rsidR="00805A12" w:rsidRPr="006734AD">
        <w:rPr>
          <w:rFonts w:hint="eastAsia"/>
          <w:color w:val="000000" w:themeColor="text1"/>
          <w:szCs w:val="21"/>
        </w:rPr>
        <w:t>を知ることが</w:t>
      </w:r>
      <w:r w:rsidR="00666495" w:rsidRPr="006734AD">
        <w:rPr>
          <w:rFonts w:hint="eastAsia"/>
          <w:color w:val="000000" w:themeColor="text1"/>
          <w:szCs w:val="21"/>
        </w:rPr>
        <w:t>できるよう</w:t>
      </w:r>
      <w:r w:rsidR="00666495" w:rsidRPr="006734AD">
        <w:rPr>
          <w:rFonts w:hint="eastAsia"/>
          <w:color w:val="000000" w:themeColor="text1"/>
          <w:szCs w:val="21"/>
          <w:u w:color="FF0000"/>
        </w:rPr>
        <w:t>、</w:t>
      </w:r>
      <w:r w:rsidR="005117C3" w:rsidRPr="006734AD">
        <w:rPr>
          <w:rFonts w:hint="eastAsia"/>
          <w:color w:val="000000" w:themeColor="text1"/>
          <w:szCs w:val="21"/>
        </w:rPr>
        <w:t>条例等の規定による基準の</w:t>
      </w:r>
      <w:r w:rsidR="004F79D4" w:rsidRPr="006734AD">
        <w:rPr>
          <w:rFonts w:hint="eastAsia"/>
          <w:color w:val="000000" w:themeColor="text1"/>
          <w:szCs w:val="21"/>
        </w:rPr>
        <w:t>必要な運用について検討する。</w:t>
      </w:r>
    </w:p>
    <w:p w14:paraId="64A91C75" w14:textId="77777777" w:rsidR="005D514F" w:rsidRPr="006734AD" w:rsidRDefault="005D514F" w:rsidP="003657D0">
      <w:pPr>
        <w:spacing w:line="0" w:lineRule="atLeast"/>
        <w:ind w:leftChars="200" w:left="1050" w:hangingChars="300" w:hanging="630"/>
        <w:rPr>
          <w:color w:val="000000" w:themeColor="text1"/>
          <w:szCs w:val="21"/>
        </w:rPr>
      </w:pPr>
    </w:p>
    <w:p w14:paraId="4FD2EC9C" w14:textId="70DFDF04" w:rsidR="00E538B6" w:rsidRPr="006734AD" w:rsidRDefault="00E538B6" w:rsidP="00E538B6">
      <w:pPr>
        <w:spacing w:line="0" w:lineRule="atLeast"/>
        <w:ind w:firstLineChars="200" w:firstLine="420"/>
        <w:rPr>
          <w:color w:val="000000" w:themeColor="text1"/>
          <w:szCs w:val="21"/>
        </w:rPr>
      </w:pPr>
      <w:r w:rsidRPr="006734AD">
        <w:rPr>
          <w:rFonts w:hint="eastAsia"/>
          <w:color w:val="000000" w:themeColor="text1"/>
          <w:szCs w:val="21"/>
        </w:rPr>
        <w:t>（ウ）車体利用広告物</w:t>
      </w:r>
      <w:r w:rsidR="0044753F" w:rsidRPr="006734AD">
        <w:rPr>
          <w:rFonts w:hint="eastAsia"/>
          <w:color w:val="000000" w:themeColor="text1"/>
          <w:szCs w:val="21"/>
        </w:rPr>
        <w:t>（アドトラック含む）</w:t>
      </w:r>
    </w:p>
    <w:p w14:paraId="4FC6BD7E" w14:textId="77777777" w:rsidR="00E538B6" w:rsidRPr="006734AD" w:rsidRDefault="00E538B6" w:rsidP="00E538B6">
      <w:pPr>
        <w:spacing w:line="0" w:lineRule="atLeast"/>
        <w:ind w:leftChars="200" w:left="1050" w:hangingChars="300" w:hanging="630"/>
        <w:rPr>
          <w:color w:val="000000" w:themeColor="text1"/>
          <w:szCs w:val="21"/>
        </w:rPr>
      </w:pPr>
      <w:r w:rsidRPr="006734AD">
        <w:rPr>
          <w:rFonts w:hint="eastAsia"/>
          <w:color w:val="000000" w:themeColor="text1"/>
          <w:szCs w:val="21"/>
        </w:rPr>
        <w:t xml:space="preserve">　　　　広告表示は印刷技術等の発展により、美しく効果的な広告が可能となり、公共交通機関の車体を利用した広告表示は、情報発信のツールの一つとなっている。　　</w:t>
      </w:r>
    </w:p>
    <w:p w14:paraId="20FEE554" w14:textId="77777777" w:rsidR="00E538B6" w:rsidRPr="006734AD" w:rsidRDefault="00E538B6" w:rsidP="00E538B6">
      <w:pPr>
        <w:spacing w:line="0" w:lineRule="atLeast"/>
        <w:ind w:leftChars="500" w:left="1050" w:firstLineChars="100" w:firstLine="210"/>
        <w:rPr>
          <w:color w:val="000000" w:themeColor="text1"/>
          <w:szCs w:val="21"/>
        </w:rPr>
      </w:pPr>
      <w:r w:rsidRPr="006734AD">
        <w:rPr>
          <w:rFonts w:hint="eastAsia"/>
          <w:color w:val="000000" w:themeColor="text1"/>
          <w:szCs w:val="21"/>
        </w:rPr>
        <w:t>しかしながら、公共空間の秩序を維持し、良好な景観を形成するためには、車体を利用した広告が周囲の景観に調和することが必要である。</w:t>
      </w:r>
    </w:p>
    <w:p w14:paraId="45C3989F" w14:textId="450EEAC2" w:rsidR="00E538B6" w:rsidRPr="006734AD" w:rsidRDefault="00E538B6" w:rsidP="00E538B6">
      <w:pPr>
        <w:spacing w:line="0" w:lineRule="atLeast"/>
        <w:ind w:leftChars="500" w:left="1050" w:firstLineChars="100" w:firstLine="210"/>
        <w:rPr>
          <w:color w:val="000000" w:themeColor="text1"/>
          <w:szCs w:val="21"/>
        </w:rPr>
      </w:pPr>
      <w:r w:rsidRPr="006734AD">
        <w:rPr>
          <w:rFonts w:hint="eastAsia"/>
          <w:color w:val="000000" w:themeColor="text1"/>
          <w:szCs w:val="21"/>
        </w:rPr>
        <w:t>良好な景観形成を図るため、公共交通機関の車体を利用した広告物</w:t>
      </w:r>
      <w:r w:rsidR="003657D0" w:rsidRPr="006734AD">
        <w:rPr>
          <w:rFonts w:hint="eastAsia"/>
          <w:color w:val="000000" w:themeColor="text1"/>
          <w:szCs w:val="21"/>
        </w:rPr>
        <w:t>について、</w:t>
      </w:r>
      <w:r w:rsidRPr="006734AD">
        <w:rPr>
          <w:rFonts w:hint="eastAsia"/>
          <w:color w:val="000000" w:themeColor="text1"/>
          <w:szCs w:val="21"/>
        </w:rPr>
        <w:t>「風景」や「ひと」への思いやりのある「沖縄の風景と調和したサイン」となることを目的とし、</w:t>
      </w:r>
      <w:r w:rsidR="003657D0" w:rsidRPr="006734AD">
        <w:rPr>
          <w:rFonts w:hint="eastAsia"/>
          <w:color w:val="000000" w:themeColor="text1"/>
          <w:szCs w:val="21"/>
        </w:rPr>
        <w:t>条例等の規定による基準の</w:t>
      </w:r>
      <w:r w:rsidR="004F79D4" w:rsidRPr="006734AD">
        <w:rPr>
          <w:rFonts w:hint="eastAsia"/>
          <w:color w:val="000000" w:themeColor="text1"/>
          <w:szCs w:val="21"/>
        </w:rPr>
        <w:t>必要な運用について検討する。</w:t>
      </w:r>
    </w:p>
    <w:p w14:paraId="2FA544A8" w14:textId="77777777" w:rsidR="003657D0" w:rsidRPr="006734AD" w:rsidRDefault="003657D0" w:rsidP="00E538B6">
      <w:pPr>
        <w:spacing w:line="0" w:lineRule="atLeast"/>
        <w:ind w:leftChars="500" w:left="1050" w:firstLineChars="100" w:firstLine="210"/>
        <w:rPr>
          <w:color w:val="000000" w:themeColor="text1"/>
          <w:szCs w:val="21"/>
        </w:rPr>
      </w:pPr>
    </w:p>
    <w:p w14:paraId="2B6EE442" w14:textId="480585BD" w:rsidR="00E538B6" w:rsidRPr="006734AD" w:rsidRDefault="00E538B6" w:rsidP="00E538B6">
      <w:pPr>
        <w:spacing w:line="0" w:lineRule="atLeast"/>
        <w:ind w:firstLineChars="200" w:firstLine="420"/>
        <w:rPr>
          <w:color w:val="000000" w:themeColor="text1"/>
          <w:szCs w:val="21"/>
        </w:rPr>
      </w:pPr>
      <w:r w:rsidRPr="006734AD">
        <w:rPr>
          <w:rFonts w:hint="eastAsia"/>
          <w:color w:val="000000" w:themeColor="text1"/>
          <w:szCs w:val="21"/>
        </w:rPr>
        <w:t>（エ）</w:t>
      </w:r>
      <w:r w:rsidR="003E097F" w:rsidRPr="006734AD">
        <w:rPr>
          <w:rFonts w:hint="eastAsia"/>
          <w:color w:val="000000" w:themeColor="text1"/>
          <w:szCs w:val="21"/>
        </w:rPr>
        <w:t>大型商業施設</w:t>
      </w:r>
      <w:r w:rsidR="0037568F" w:rsidRPr="006734AD">
        <w:rPr>
          <w:rFonts w:hint="eastAsia"/>
          <w:color w:val="000000" w:themeColor="text1"/>
          <w:szCs w:val="21"/>
        </w:rPr>
        <w:t>等</w:t>
      </w:r>
      <w:r w:rsidR="003E097F" w:rsidRPr="006734AD">
        <w:rPr>
          <w:rFonts w:hint="eastAsia"/>
          <w:color w:val="000000" w:themeColor="text1"/>
          <w:szCs w:val="21"/>
        </w:rPr>
        <w:t>の壁面広告物</w:t>
      </w:r>
    </w:p>
    <w:p w14:paraId="3E9BA59E" w14:textId="784C7CAD" w:rsidR="0059023F" w:rsidRPr="006734AD" w:rsidRDefault="001420E4" w:rsidP="0059023F">
      <w:pPr>
        <w:spacing w:line="0" w:lineRule="atLeast"/>
        <w:ind w:left="1050" w:hangingChars="500" w:hanging="1050"/>
        <w:rPr>
          <w:color w:val="000000" w:themeColor="text1"/>
          <w:szCs w:val="21"/>
          <w:u w:color="FF0000"/>
        </w:rPr>
      </w:pPr>
      <w:r w:rsidRPr="006734AD">
        <w:rPr>
          <w:rFonts w:hint="eastAsia"/>
          <w:color w:val="000000" w:themeColor="text1"/>
          <w:szCs w:val="21"/>
        </w:rPr>
        <w:t xml:space="preserve">　　　　　</w:t>
      </w:r>
      <w:r w:rsidR="007D3C91" w:rsidRPr="006734AD">
        <w:rPr>
          <w:rFonts w:hint="eastAsia"/>
          <w:color w:val="000000" w:themeColor="text1"/>
          <w:szCs w:val="21"/>
        </w:rPr>
        <w:t xml:space="preserve">　</w:t>
      </w:r>
      <w:r w:rsidR="00D70F81" w:rsidRPr="006734AD">
        <w:rPr>
          <w:rFonts w:hint="eastAsia"/>
          <w:color w:val="000000" w:themeColor="text1"/>
          <w:szCs w:val="21"/>
          <w:u w:color="FF0000"/>
        </w:rPr>
        <w:t>近年</w:t>
      </w:r>
      <w:r w:rsidR="002C3AE9" w:rsidRPr="006734AD">
        <w:rPr>
          <w:rFonts w:hint="eastAsia"/>
          <w:color w:val="000000" w:themeColor="text1"/>
          <w:szCs w:val="21"/>
          <w:u w:color="FF0000"/>
        </w:rPr>
        <w:t>、</w:t>
      </w:r>
      <w:r w:rsidR="00D70F81" w:rsidRPr="006734AD">
        <w:rPr>
          <w:rFonts w:hint="eastAsia"/>
          <w:color w:val="000000" w:themeColor="text1"/>
          <w:szCs w:val="21"/>
        </w:rPr>
        <w:t>他県において大</w:t>
      </w:r>
      <w:r w:rsidR="002C3AE9" w:rsidRPr="006734AD">
        <w:rPr>
          <w:rFonts w:hint="eastAsia"/>
          <w:color w:val="000000" w:themeColor="text1"/>
          <w:szCs w:val="21"/>
        </w:rPr>
        <w:t>型商業施設の壁面広告物について、</w:t>
      </w:r>
      <w:r w:rsidR="00D70F81" w:rsidRPr="006734AD">
        <w:rPr>
          <w:rFonts w:hint="eastAsia"/>
          <w:color w:val="000000" w:themeColor="text1"/>
          <w:szCs w:val="21"/>
        </w:rPr>
        <w:t>その壁面の面積規模に応じた基準</w:t>
      </w:r>
      <w:r w:rsidR="000D648A" w:rsidRPr="006734AD">
        <w:rPr>
          <w:rFonts w:hint="eastAsia"/>
          <w:color w:val="000000" w:themeColor="text1"/>
          <w:szCs w:val="21"/>
        </w:rPr>
        <w:t>（面積基準の緩和）</w:t>
      </w:r>
      <w:r w:rsidR="00D70F81" w:rsidRPr="006734AD">
        <w:rPr>
          <w:rFonts w:hint="eastAsia"/>
          <w:color w:val="000000" w:themeColor="text1"/>
          <w:szCs w:val="21"/>
        </w:rPr>
        <w:t>を策定する自治体がみられて</w:t>
      </w:r>
      <w:r w:rsidR="0059023F" w:rsidRPr="006734AD">
        <w:rPr>
          <w:rFonts w:hint="eastAsia"/>
          <w:color w:val="000000" w:themeColor="text1"/>
          <w:szCs w:val="21"/>
        </w:rPr>
        <w:t>おり、</w:t>
      </w:r>
      <w:r w:rsidR="0059023F" w:rsidRPr="006734AD">
        <w:rPr>
          <w:rFonts w:hint="eastAsia"/>
          <w:color w:val="000000" w:themeColor="text1"/>
          <w:szCs w:val="21"/>
          <w:u w:color="FF0000"/>
        </w:rPr>
        <w:t>本県においても、大型商業施設の実態を考慮し、面積規模に応じた基準の策定を検討している。</w:t>
      </w:r>
    </w:p>
    <w:p w14:paraId="7385A5CB" w14:textId="633D0638" w:rsidR="002C3AE9" w:rsidRPr="006734AD" w:rsidRDefault="0059023F" w:rsidP="007D3C91">
      <w:pPr>
        <w:ind w:leftChars="500" w:left="1050" w:firstLineChars="100" w:firstLine="210"/>
        <w:rPr>
          <w:color w:val="000000" w:themeColor="text1"/>
          <w:szCs w:val="21"/>
          <w:u w:color="FF0000"/>
        </w:rPr>
      </w:pPr>
      <w:r w:rsidRPr="006734AD">
        <w:rPr>
          <w:rFonts w:hint="eastAsia"/>
          <w:color w:val="000000" w:themeColor="text1"/>
          <w:szCs w:val="21"/>
          <w:u w:color="FF0000"/>
        </w:rPr>
        <w:t>しかしながら、</w:t>
      </w:r>
      <w:r w:rsidR="000D648A" w:rsidRPr="006734AD">
        <w:rPr>
          <w:rFonts w:hint="eastAsia"/>
          <w:color w:val="000000" w:themeColor="text1"/>
          <w:szCs w:val="21"/>
          <w:u w:color="FF0000"/>
        </w:rPr>
        <w:t>面積</w:t>
      </w:r>
      <w:r w:rsidR="002C3AE9" w:rsidRPr="006734AD">
        <w:rPr>
          <w:rFonts w:hint="eastAsia"/>
          <w:color w:val="000000" w:themeColor="text1"/>
          <w:szCs w:val="21"/>
          <w:u w:color="FF0000"/>
        </w:rPr>
        <w:t>緩和については、景観への配慮や圧迫感、車両運転者への配慮等、必要なルールを定めなければ、景観、風致、公衆に対し悪影響を及ぼす恐れがある。</w:t>
      </w:r>
    </w:p>
    <w:p w14:paraId="190BA5B7" w14:textId="5EAF0CAF" w:rsidR="002C3AE9" w:rsidRPr="006734AD" w:rsidRDefault="002C3AE9" w:rsidP="007D3C91">
      <w:pPr>
        <w:ind w:leftChars="500" w:left="1050" w:firstLineChars="100" w:firstLine="210"/>
        <w:rPr>
          <w:color w:val="000000" w:themeColor="text1"/>
          <w:szCs w:val="21"/>
        </w:rPr>
      </w:pPr>
      <w:r w:rsidRPr="006734AD">
        <w:rPr>
          <w:rFonts w:hint="eastAsia"/>
          <w:color w:val="000000" w:themeColor="text1"/>
          <w:szCs w:val="21"/>
        </w:rPr>
        <w:t>こうしたことから、沖縄の自然景観やまちなみをより美しく、安全に保つため、適切な規制誘導を行う必要がある。</w:t>
      </w:r>
    </w:p>
    <w:p w14:paraId="4A15F876" w14:textId="41F79786" w:rsidR="00E40522" w:rsidRPr="006734AD" w:rsidRDefault="002C3AE9" w:rsidP="002D3606">
      <w:pPr>
        <w:ind w:leftChars="500" w:left="1050" w:firstLineChars="100" w:firstLine="210"/>
        <w:rPr>
          <w:rFonts w:hint="eastAsia"/>
          <w:color w:val="000000" w:themeColor="text1"/>
          <w:szCs w:val="21"/>
        </w:rPr>
      </w:pPr>
      <w:r w:rsidRPr="006734AD">
        <w:rPr>
          <w:rFonts w:hint="eastAsia"/>
          <w:color w:val="000000" w:themeColor="text1"/>
          <w:szCs w:val="21"/>
        </w:rPr>
        <w:t>そこで、</w:t>
      </w:r>
      <w:r w:rsidR="0059023F" w:rsidRPr="006734AD">
        <w:rPr>
          <w:rFonts w:hint="eastAsia"/>
          <w:color w:val="000000" w:themeColor="text1"/>
          <w:szCs w:val="21"/>
        </w:rPr>
        <w:t>本県</w:t>
      </w:r>
      <w:r w:rsidRPr="006734AD">
        <w:rPr>
          <w:rFonts w:hint="eastAsia"/>
          <w:color w:val="000000" w:themeColor="text1"/>
          <w:szCs w:val="21"/>
        </w:rPr>
        <w:t>では</w:t>
      </w:r>
      <w:r w:rsidR="00BB3929" w:rsidRPr="006734AD">
        <w:rPr>
          <w:rFonts w:hint="eastAsia"/>
          <w:color w:val="000000" w:themeColor="text1"/>
          <w:szCs w:val="21"/>
        </w:rPr>
        <w:t>大型商業施設の壁面広告物</w:t>
      </w:r>
      <w:r w:rsidRPr="006734AD">
        <w:rPr>
          <w:rFonts w:hint="eastAsia"/>
          <w:color w:val="000000" w:themeColor="text1"/>
          <w:szCs w:val="21"/>
        </w:rPr>
        <w:t>について</w:t>
      </w:r>
      <w:r w:rsidR="00BB3929" w:rsidRPr="006734AD">
        <w:rPr>
          <w:rFonts w:hint="eastAsia"/>
          <w:color w:val="000000" w:themeColor="text1"/>
          <w:szCs w:val="21"/>
        </w:rPr>
        <w:t>、</w:t>
      </w:r>
      <w:r w:rsidRPr="006734AD">
        <w:rPr>
          <w:rFonts w:hint="eastAsia"/>
          <w:color w:val="000000" w:themeColor="text1"/>
          <w:szCs w:val="21"/>
        </w:rPr>
        <w:t>条例等の規定による基準の</w:t>
      </w:r>
      <w:r w:rsidR="004F79D4" w:rsidRPr="006734AD">
        <w:rPr>
          <w:rFonts w:hint="eastAsia"/>
          <w:color w:val="000000" w:themeColor="text1"/>
          <w:szCs w:val="21"/>
        </w:rPr>
        <w:t>必要な運用について検討する。</w:t>
      </w:r>
    </w:p>
    <w:p w14:paraId="051C41FE" w14:textId="67DC9151" w:rsidR="0023303C" w:rsidRPr="006734AD" w:rsidRDefault="00E40522" w:rsidP="00295567">
      <w:pPr>
        <w:spacing w:line="0" w:lineRule="atLeast"/>
        <w:ind w:firstLineChars="200" w:firstLine="420"/>
        <w:rPr>
          <w:color w:val="000000" w:themeColor="text1"/>
          <w:szCs w:val="21"/>
        </w:rPr>
      </w:pPr>
      <w:r w:rsidRPr="006734AD">
        <w:rPr>
          <w:rFonts w:hint="eastAsia"/>
          <w:color w:val="000000" w:themeColor="text1"/>
          <w:szCs w:val="21"/>
        </w:rPr>
        <w:lastRenderedPageBreak/>
        <w:t>イ</w:t>
      </w:r>
      <w:r w:rsidR="0023303C" w:rsidRPr="006734AD">
        <w:rPr>
          <w:color w:val="000000" w:themeColor="text1"/>
          <w:szCs w:val="21"/>
        </w:rPr>
        <w:t xml:space="preserve">  計画準備</w:t>
      </w:r>
    </w:p>
    <w:p w14:paraId="281C5DE7" w14:textId="64099AD1" w:rsidR="0023303C" w:rsidRPr="006734AD" w:rsidRDefault="0023303C" w:rsidP="00295567">
      <w:pPr>
        <w:spacing w:line="0" w:lineRule="atLeast"/>
        <w:ind w:firstLineChars="300" w:firstLine="630"/>
        <w:rPr>
          <w:color w:val="000000" w:themeColor="text1"/>
          <w:szCs w:val="21"/>
        </w:rPr>
      </w:pPr>
      <w:r w:rsidRPr="006734AD">
        <w:rPr>
          <w:color w:val="000000" w:themeColor="text1"/>
          <w:szCs w:val="21"/>
        </w:rPr>
        <w:t>(</w:t>
      </w:r>
      <w:r w:rsidR="00A11BE6" w:rsidRPr="006734AD">
        <w:rPr>
          <w:rFonts w:hint="eastAsia"/>
          <w:color w:val="000000" w:themeColor="text1"/>
          <w:szCs w:val="21"/>
        </w:rPr>
        <w:t>ア</w:t>
      </w:r>
      <w:r w:rsidRPr="006734AD">
        <w:rPr>
          <w:color w:val="000000" w:themeColor="text1"/>
          <w:szCs w:val="21"/>
        </w:rPr>
        <w:t>)前提条件の整理</w:t>
      </w:r>
    </w:p>
    <w:p w14:paraId="634B3C56" w14:textId="77777777" w:rsidR="0023303C" w:rsidRPr="006734AD" w:rsidRDefault="0023303C" w:rsidP="00A11BE6">
      <w:pPr>
        <w:spacing w:line="0" w:lineRule="atLeast"/>
        <w:ind w:leftChars="500" w:left="1050" w:firstLineChars="100" w:firstLine="210"/>
        <w:rPr>
          <w:color w:val="000000" w:themeColor="text1"/>
          <w:szCs w:val="21"/>
        </w:rPr>
      </w:pPr>
      <w:r w:rsidRPr="006734AD">
        <w:rPr>
          <w:rFonts w:hint="eastAsia"/>
          <w:color w:val="000000" w:themeColor="text1"/>
          <w:szCs w:val="21"/>
        </w:rPr>
        <w:t>本業務の目的及び内容を把握し、業務の手順及び遂行に必要な事項を整理する。</w:t>
      </w:r>
    </w:p>
    <w:p w14:paraId="58568BC7" w14:textId="6DBEB63F" w:rsidR="0023303C" w:rsidRPr="006734AD" w:rsidRDefault="0023303C" w:rsidP="00E353BA">
      <w:pPr>
        <w:spacing w:line="0" w:lineRule="atLeast"/>
        <w:ind w:firstLineChars="300" w:firstLine="630"/>
        <w:rPr>
          <w:color w:val="000000" w:themeColor="text1"/>
          <w:szCs w:val="21"/>
        </w:rPr>
      </w:pPr>
      <w:r w:rsidRPr="006734AD">
        <w:rPr>
          <w:color w:val="000000" w:themeColor="text1"/>
          <w:szCs w:val="21"/>
        </w:rPr>
        <w:t>(</w:t>
      </w:r>
      <w:r w:rsidR="00A11BE6" w:rsidRPr="006734AD">
        <w:rPr>
          <w:rFonts w:hint="eastAsia"/>
          <w:color w:val="000000" w:themeColor="text1"/>
          <w:szCs w:val="21"/>
        </w:rPr>
        <w:t>イ</w:t>
      </w:r>
      <w:r w:rsidRPr="006734AD">
        <w:rPr>
          <w:color w:val="000000" w:themeColor="text1"/>
          <w:szCs w:val="21"/>
        </w:rPr>
        <w:t>)既往資料の収集・整理</w:t>
      </w:r>
    </w:p>
    <w:p w14:paraId="0B3D37A6" w14:textId="6D1583F9" w:rsidR="0023303C" w:rsidRPr="006734AD" w:rsidRDefault="0023303C" w:rsidP="00A11BE6">
      <w:pPr>
        <w:spacing w:line="0" w:lineRule="atLeast"/>
        <w:ind w:leftChars="500" w:left="1050" w:firstLineChars="100" w:firstLine="210"/>
        <w:rPr>
          <w:color w:val="000000" w:themeColor="text1"/>
          <w:szCs w:val="21"/>
        </w:rPr>
      </w:pPr>
      <w:r w:rsidRPr="006734AD">
        <w:rPr>
          <w:rFonts w:hint="eastAsia"/>
          <w:color w:val="000000" w:themeColor="text1"/>
          <w:szCs w:val="21"/>
        </w:rPr>
        <w:t>本業務の遂行にあたって必要となる</w:t>
      </w:r>
      <w:r w:rsidR="004A7459" w:rsidRPr="006734AD">
        <w:rPr>
          <w:rFonts w:hint="eastAsia"/>
          <w:color w:val="000000" w:themeColor="text1"/>
          <w:szCs w:val="21"/>
          <w:u w:color="FF0000"/>
        </w:rPr>
        <w:t>県外の</w:t>
      </w:r>
      <w:r w:rsidR="00A11BE6" w:rsidRPr="006734AD">
        <w:rPr>
          <w:rFonts w:hint="eastAsia"/>
          <w:color w:val="000000" w:themeColor="text1"/>
          <w:szCs w:val="21"/>
          <w:u w:color="FF0000"/>
        </w:rPr>
        <w:t>自治体ガイドライン等の</w:t>
      </w:r>
      <w:r w:rsidRPr="006734AD">
        <w:rPr>
          <w:rFonts w:hint="eastAsia"/>
          <w:color w:val="000000" w:themeColor="text1"/>
          <w:szCs w:val="21"/>
          <w:u w:color="FF0000"/>
        </w:rPr>
        <w:t>既往資料の収集及び整理を行う。</w:t>
      </w:r>
      <w:r w:rsidR="00A11BE6" w:rsidRPr="006734AD">
        <w:rPr>
          <w:rFonts w:hint="eastAsia"/>
          <w:color w:val="000000" w:themeColor="text1"/>
          <w:szCs w:val="21"/>
        </w:rPr>
        <w:t>なお、配慮・抑制事項については下記</w:t>
      </w:r>
      <w:r w:rsidR="00E353BA" w:rsidRPr="006734AD">
        <w:rPr>
          <w:rFonts w:hint="eastAsia"/>
          <w:color w:val="000000" w:themeColor="text1"/>
          <w:szCs w:val="21"/>
        </w:rPr>
        <w:t>表を参考に</w:t>
      </w:r>
      <w:r w:rsidR="00A11BE6" w:rsidRPr="006734AD">
        <w:rPr>
          <w:rFonts w:hint="eastAsia"/>
          <w:color w:val="000000" w:themeColor="text1"/>
          <w:szCs w:val="21"/>
        </w:rPr>
        <w:t>項目別に整理</w:t>
      </w:r>
      <w:r w:rsidR="00E353BA" w:rsidRPr="006734AD">
        <w:rPr>
          <w:rFonts w:hint="eastAsia"/>
          <w:color w:val="000000" w:themeColor="text1"/>
          <w:szCs w:val="21"/>
        </w:rPr>
        <w:t>した一覧表を作成</w:t>
      </w:r>
      <w:r w:rsidR="00A11BE6" w:rsidRPr="006734AD">
        <w:rPr>
          <w:rFonts w:hint="eastAsia"/>
          <w:color w:val="000000" w:themeColor="text1"/>
          <w:szCs w:val="21"/>
        </w:rPr>
        <w:t>すること。</w:t>
      </w:r>
    </w:p>
    <w:p w14:paraId="7BE99E50" w14:textId="7CC8C01B" w:rsidR="00B15DE3" w:rsidRPr="006734AD" w:rsidRDefault="00B15DE3" w:rsidP="00A11BE6">
      <w:pPr>
        <w:spacing w:line="0" w:lineRule="atLeast"/>
        <w:rPr>
          <w:color w:val="000000" w:themeColor="text1"/>
          <w:szCs w:val="21"/>
        </w:rPr>
      </w:pPr>
      <w:r w:rsidRPr="006734AD">
        <w:rPr>
          <w:rFonts w:hint="eastAsia"/>
          <w:color w:val="000000" w:themeColor="text1"/>
          <w:szCs w:val="21"/>
        </w:rPr>
        <w:t xml:space="preserve">　　　　　</w:t>
      </w:r>
    </w:p>
    <w:tbl>
      <w:tblPr>
        <w:tblStyle w:val="a7"/>
        <w:tblW w:w="0" w:type="auto"/>
        <w:tblInd w:w="1129" w:type="dxa"/>
        <w:tblLook w:val="04A0" w:firstRow="1" w:lastRow="0" w:firstColumn="1" w:lastColumn="0" w:noHBand="0" w:noVBand="1"/>
      </w:tblPr>
      <w:tblGrid>
        <w:gridCol w:w="3402"/>
        <w:gridCol w:w="3963"/>
      </w:tblGrid>
      <w:tr w:rsidR="006734AD" w:rsidRPr="006734AD" w14:paraId="51606AA2" w14:textId="77777777" w:rsidTr="005117C3">
        <w:tc>
          <w:tcPr>
            <w:tcW w:w="3402" w:type="dxa"/>
          </w:tcPr>
          <w:p w14:paraId="7305C0FC" w14:textId="63BCC728" w:rsidR="00E353BA" w:rsidRPr="006734AD" w:rsidRDefault="00E353BA" w:rsidP="00A11BE6">
            <w:pPr>
              <w:spacing w:line="0" w:lineRule="atLeast"/>
              <w:rPr>
                <w:color w:val="000000" w:themeColor="text1"/>
                <w:szCs w:val="21"/>
              </w:rPr>
            </w:pPr>
            <w:bookmarkStart w:id="3" w:name="_Hlk195108828"/>
            <w:r w:rsidRPr="006734AD">
              <w:rPr>
                <w:rFonts w:hint="eastAsia"/>
                <w:color w:val="000000" w:themeColor="text1"/>
                <w:szCs w:val="21"/>
              </w:rPr>
              <w:t>新たな</w:t>
            </w:r>
            <w:r w:rsidR="005117C3" w:rsidRPr="006734AD">
              <w:rPr>
                <w:rFonts w:hint="eastAsia"/>
                <w:color w:val="000000" w:themeColor="text1"/>
                <w:szCs w:val="21"/>
              </w:rPr>
              <w:t>技術開発による</w:t>
            </w:r>
            <w:r w:rsidRPr="006734AD">
              <w:rPr>
                <w:rFonts w:hint="eastAsia"/>
                <w:color w:val="000000" w:themeColor="text1"/>
                <w:szCs w:val="21"/>
              </w:rPr>
              <w:t>屋外広告物</w:t>
            </w:r>
          </w:p>
        </w:tc>
        <w:tc>
          <w:tcPr>
            <w:tcW w:w="3963" w:type="dxa"/>
          </w:tcPr>
          <w:p w14:paraId="3EC9737D" w14:textId="4D01E74E" w:rsidR="00E353BA" w:rsidRPr="006734AD" w:rsidRDefault="00E353BA" w:rsidP="00A11BE6">
            <w:pPr>
              <w:spacing w:line="0" w:lineRule="atLeast"/>
              <w:rPr>
                <w:color w:val="000000" w:themeColor="text1"/>
                <w:szCs w:val="21"/>
              </w:rPr>
            </w:pPr>
            <w:r w:rsidRPr="006734AD">
              <w:rPr>
                <w:rFonts w:hint="eastAsia"/>
                <w:color w:val="000000" w:themeColor="text1"/>
                <w:szCs w:val="21"/>
              </w:rPr>
              <w:t>留意・抑制事項</w:t>
            </w:r>
            <w:r w:rsidR="00C06C81" w:rsidRPr="006734AD">
              <w:rPr>
                <w:rFonts w:hint="eastAsia"/>
                <w:color w:val="000000" w:themeColor="text1"/>
                <w:szCs w:val="21"/>
              </w:rPr>
              <w:t>等</w:t>
            </w:r>
          </w:p>
        </w:tc>
      </w:tr>
      <w:tr w:rsidR="006734AD" w:rsidRPr="006734AD" w14:paraId="371D2FDB" w14:textId="77777777" w:rsidTr="005117C3">
        <w:tc>
          <w:tcPr>
            <w:tcW w:w="3402" w:type="dxa"/>
          </w:tcPr>
          <w:p w14:paraId="088B6E2E" w14:textId="4F1CF9A2" w:rsidR="008D0F38" w:rsidRPr="006734AD" w:rsidRDefault="00E40522" w:rsidP="00A11BE6">
            <w:pPr>
              <w:spacing w:line="0" w:lineRule="atLeast"/>
              <w:rPr>
                <w:color w:val="000000" w:themeColor="text1"/>
                <w:szCs w:val="21"/>
              </w:rPr>
            </w:pPr>
            <w:r w:rsidRPr="006734AD">
              <w:rPr>
                <w:rFonts w:hint="eastAsia"/>
                <w:color w:val="000000" w:themeColor="text1"/>
                <w:szCs w:val="21"/>
              </w:rPr>
              <w:t>①</w:t>
            </w:r>
            <w:r w:rsidR="00E353BA" w:rsidRPr="006734AD">
              <w:rPr>
                <w:rFonts w:hint="eastAsia"/>
                <w:color w:val="000000" w:themeColor="text1"/>
                <w:szCs w:val="21"/>
              </w:rPr>
              <w:t>可変表示式広告物</w:t>
            </w:r>
          </w:p>
          <w:p w14:paraId="274CE42A" w14:textId="3B3A11EA" w:rsidR="00C3780A" w:rsidRPr="006734AD" w:rsidRDefault="008D0F38" w:rsidP="00C3780A">
            <w:pPr>
              <w:spacing w:line="0" w:lineRule="atLeast"/>
              <w:ind w:left="210" w:hangingChars="100" w:hanging="210"/>
              <w:rPr>
                <w:color w:val="000000" w:themeColor="text1"/>
                <w:szCs w:val="21"/>
              </w:rPr>
            </w:pPr>
            <w:r w:rsidRPr="006734AD">
              <w:rPr>
                <w:rFonts w:hint="eastAsia"/>
                <w:color w:val="000000" w:themeColor="text1"/>
                <w:szCs w:val="21"/>
              </w:rPr>
              <w:t>・屋外ビジョンなどの自らを発光または照射して表示する広告物のこと</w:t>
            </w:r>
          </w:p>
          <w:p w14:paraId="7AE7BC17" w14:textId="717B05B6" w:rsidR="00C6444A" w:rsidRPr="006734AD" w:rsidRDefault="00C6444A" w:rsidP="00A11BE6">
            <w:pPr>
              <w:spacing w:line="0" w:lineRule="atLeast"/>
              <w:rPr>
                <w:color w:val="000000" w:themeColor="text1"/>
                <w:szCs w:val="21"/>
              </w:rPr>
            </w:pPr>
          </w:p>
        </w:tc>
        <w:tc>
          <w:tcPr>
            <w:tcW w:w="3963" w:type="dxa"/>
          </w:tcPr>
          <w:p w14:paraId="12EC8008" w14:textId="122FE497" w:rsidR="00E353BA" w:rsidRPr="006734AD" w:rsidRDefault="00C3780A" w:rsidP="00A11BE6">
            <w:pPr>
              <w:spacing w:line="0" w:lineRule="atLeast"/>
              <w:rPr>
                <w:color w:val="000000" w:themeColor="text1"/>
                <w:szCs w:val="21"/>
              </w:rPr>
            </w:pPr>
            <w:r w:rsidRPr="006734AD">
              <w:rPr>
                <w:rFonts w:hint="eastAsia"/>
                <w:color w:val="000000" w:themeColor="text1"/>
                <w:szCs w:val="21"/>
              </w:rPr>
              <w:t>・</w:t>
            </w:r>
            <w:r w:rsidR="00E353BA" w:rsidRPr="006734AD">
              <w:rPr>
                <w:rFonts w:hint="eastAsia"/>
                <w:color w:val="000000" w:themeColor="text1"/>
                <w:szCs w:val="21"/>
              </w:rPr>
              <w:t>条例等の適用範囲、明るさ・まぶしさ、点滅・動き、色彩、交通安全の確保、音、掲載内容、近隣に関する配慮、</w:t>
            </w:r>
            <w:r w:rsidR="00761D77" w:rsidRPr="006734AD">
              <w:rPr>
                <w:rFonts w:hint="eastAsia"/>
                <w:color w:val="000000" w:themeColor="text1"/>
                <w:szCs w:val="21"/>
              </w:rPr>
              <w:t>許可手数料、</w:t>
            </w:r>
            <w:r w:rsidR="00E353BA" w:rsidRPr="006734AD">
              <w:rPr>
                <w:rFonts w:hint="eastAsia"/>
                <w:color w:val="000000" w:themeColor="text1"/>
                <w:szCs w:val="21"/>
              </w:rPr>
              <w:t>自主審査、関係機関との調整等</w:t>
            </w:r>
          </w:p>
          <w:p w14:paraId="2727A622" w14:textId="5D35FD0C" w:rsidR="008D0F38" w:rsidRPr="006734AD" w:rsidRDefault="008D0F38" w:rsidP="00A11BE6">
            <w:pPr>
              <w:spacing w:line="0" w:lineRule="atLeast"/>
              <w:rPr>
                <w:color w:val="000000" w:themeColor="text1"/>
                <w:szCs w:val="21"/>
              </w:rPr>
            </w:pPr>
          </w:p>
        </w:tc>
      </w:tr>
      <w:tr w:rsidR="006734AD" w:rsidRPr="006734AD" w14:paraId="294C786E" w14:textId="77777777" w:rsidTr="005117C3">
        <w:tc>
          <w:tcPr>
            <w:tcW w:w="3402" w:type="dxa"/>
          </w:tcPr>
          <w:p w14:paraId="648D06F5" w14:textId="4E06A8D2" w:rsidR="00C657DA" w:rsidRPr="006734AD" w:rsidRDefault="00E40522" w:rsidP="00A11BE6">
            <w:pPr>
              <w:spacing w:line="0" w:lineRule="atLeast"/>
              <w:rPr>
                <w:color w:val="000000" w:themeColor="text1"/>
                <w:szCs w:val="21"/>
              </w:rPr>
            </w:pPr>
            <w:r w:rsidRPr="006734AD">
              <w:rPr>
                <w:rFonts w:hint="eastAsia"/>
                <w:color w:val="000000" w:themeColor="text1"/>
                <w:szCs w:val="21"/>
              </w:rPr>
              <w:t>②</w:t>
            </w:r>
            <w:r w:rsidR="00C4277F" w:rsidRPr="006734AD">
              <w:rPr>
                <w:rFonts w:hint="eastAsia"/>
                <w:color w:val="000000" w:themeColor="text1"/>
                <w:szCs w:val="21"/>
              </w:rPr>
              <w:t>民間</w:t>
            </w:r>
            <w:r w:rsidR="00C657DA" w:rsidRPr="006734AD">
              <w:rPr>
                <w:rFonts w:hint="eastAsia"/>
                <w:color w:val="000000" w:themeColor="text1"/>
                <w:szCs w:val="21"/>
              </w:rPr>
              <w:t>広告料収入を活用した屋外広告物</w:t>
            </w:r>
          </w:p>
          <w:p w14:paraId="596E1E08" w14:textId="77777777" w:rsidR="00805A12" w:rsidRPr="006734AD" w:rsidRDefault="00805A12" w:rsidP="00A11BE6">
            <w:pPr>
              <w:spacing w:line="0" w:lineRule="atLeast"/>
              <w:rPr>
                <w:color w:val="000000" w:themeColor="text1"/>
                <w:szCs w:val="21"/>
              </w:rPr>
            </w:pPr>
          </w:p>
          <w:p w14:paraId="6A961BD5" w14:textId="115C71AE" w:rsidR="00805A12" w:rsidRPr="006734AD" w:rsidRDefault="00805A12" w:rsidP="00A11BE6">
            <w:pPr>
              <w:spacing w:line="0" w:lineRule="atLeast"/>
              <w:rPr>
                <w:color w:val="000000" w:themeColor="text1"/>
                <w:szCs w:val="21"/>
              </w:rPr>
            </w:pPr>
            <w:r w:rsidRPr="006734AD">
              <w:rPr>
                <w:rFonts w:hint="eastAsia"/>
                <w:color w:val="000000" w:themeColor="text1"/>
                <w:szCs w:val="21"/>
              </w:rPr>
              <w:t>（例）</w:t>
            </w:r>
          </w:p>
          <w:p w14:paraId="2C1C584B" w14:textId="63990196" w:rsidR="00E353BA" w:rsidRPr="006734AD" w:rsidRDefault="00805A12" w:rsidP="00A11BE6">
            <w:pPr>
              <w:spacing w:line="0" w:lineRule="atLeast"/>
              <w:rPr>
                <w:color w:val="000000" w:themeColor="text1"/>
                <w:szCs w:val="21"/>
              </w:rPr>
            </w:pPr>
            <w:r w:rsidRPr="006734AD">
              <w:rPr>
                <w:rFonts w:hint="eastAsia"/>
                <w:color w:val="000000" w:themeColor="text1"/>
                <w:szCs w:val="21"/>
              </w:rPr>
              <w:t>【</w:t>
            </w:r>
            <w:r w:rsidR="00E353BA" w:rsidRPr="006734AD">
              <w:rPr>
                <w:rFonts w:hint="eastAsia"/>
                <w:color w:val="000000" w:themeColor="text1"/>
                <w:szCs w:val="21"/>
              </w:rPr>
              <w:t>エリアマネジメント広告物</w:t>
            </w:r>
            <w:r w:rsidRPr="006734AD">
              <w:rPr>
                <w:rFonts w:hint="eastAsia"/>
                <w:color w:val="000000" w:themeColor="text1"/>
                <w:szCs w:val="21"/>
              </w:rPr>
              <w:t>】</w:t>
            </w:r>
          </w:p>
          <w:p w14:paraId="3D4592BC" w14:textId="41C5C931" w:rsidR="00C657DA" w:rsidRPr="006734AD" w:rsidRDefault="00C657DA" w:rsidP="00A11BE6">
            <w:pPr>
              <w:spacing w:line="0" w:lineRule="atLeast"/>
              <w:rPr>
                <w:color w:val="000000" w:themeColor="text1"/>
                <w:szCs w:val="21"/>
              </w:rPr>
            </w:pPr>
            <w:r w:rsidRPr="006734AD">
              <w:rPr>
                <w:rFonts w:hint="eastAsia"/>
                <w:color w:val="000000" w:themeColor="text1"/>
                <w:szCs w:val="21"/>
              </w:rPr>
              <w:t>民間企業等の設置する広告物の広告料を、地域住民の生活の向上又は地域経済の</w:t>
            </w:r>
            <w:r w:rsidR="000D0116" w:rsidRPr="006734AD">
              <w:rPr>
                <w:rFonts w:hint="eastAsia"/>
                <w:color w:val="000000" w:themeColor="text1"/>
                <w:szCs w:val="21"/>
              </w:rPr>
              <w:t>活性化に要する費用充当する屋外広告物。</w:t>
            </w:r>
          </w:p>
          <w:p w14:paraId="1106A80A" w14:textId="77777777" w:rsidR="000D0116" w:rsidRPr="006734AD" w:rsidRDefault="000D0116" w:rsidP="00A11BE6">
            <w:pPr>
              <w:spacing w:line="0" w:lineRule="atLeast"/>
              <w:rPr>
                <w:color w:val="000000" w:themeColor="text1"/>
                <w:szCs w:val="21"/>
              </w:rPr>
            </w:pPr>
          </w:p>
          <w:p w14:paraId="7497B3C8" w14:textId="4896FDB2" w:rsidR="00C657DA" w:rsidRPr="006734AD" w:rsidRDefault="00805A12" w:rsidP="00A11BE6">
            <w:pPr>
              <w:spacing w:line="0" w:lineRule="atLeast"/>
              <w:rPr>
                <w:color w:val="000000" w:themeColor="text1"/>
                <w:szCs w:val="21"/>
              </w:rPr>
            </w:pPr>
            <w:r w:rsidRPr="006734AD">
              <w:rPr>
                <w:rFonts w:hint="eastAsia"/>
                <w:color w:val="000000" w:themeColor="text1"/>
                <w:szCs w:val="21"/>
              </w:rPr>
              <w:t>【</w:t>
            </w:r>
            <w:r w:rsidR="000D0116" w:rsidRPr="006734AD">
              <w:rPr>
                <w:rFonts w:hint="eastAsia"/>
                <w:color w:val="000000" w:themeColor="text1"/>
                <w:szCs w:val="21"/>
              </w:rPr>
              <w:t>民間広告収入を公共施設又は物件の設置・管理費用に充当した屋外広告物</w:t>
            </w:r>
            <w:r w:rsidRPr="006734AD">
              <w:rPr>
                <w:rFonts w:hint="eastAsia"/>
                <w:color w:val="000000" w:themeColor="text1"/>
                <w:szCs w:val="21"/>
              </w:rPr>
              <w:t>】</w:t>
            </w:r>
          </w:p>
          <w:p w14:paraId="7271E5F1" w14:textId="01553259" w:rsidR="00C657DA" w:rsidRPr="006734AD" w:rsidRDefault="00805A12" w:rsidP="00A11BE6">
            <w:pPr>
              <w:spacing w:line="0" w:lineRule="atLeast"/>
              <w:rPr>
                <w:color w:val="000000" w:themeColor="text1"/>
                <w:szCs w:val="21"/>
              </w:rPr>
            </w:pPr>
            <w:r w:rsidRPr="006734AD">
              <w:rPr>
                <w:rFonts w:hint="eastAsia"/>
                <w:color w:val="000000" w:themeColor="text1"/>
                <w:szCs w:val="21"/>
              </w:rPr>
              <w:t>他自治体事例</w:t>
            </w:r>
            <w:r w:rsidR="000D0116" w:rsidRPr="006734AD">
              <w:rPr>
                <w:rFonts w:hint="eastAsia"/>
                <w:color w:val="000000" w:themeColor="text1"/>
                <w:szCs w:val="21"/>
              </w:rPr>
              <w:t>：民間広告付き公共デジタルサイネージ</w:t>
            </w:r>
          </w:p>
          <w:p w14:paraId="75C1C5AA" w14:textId="0B6198C7" w:rsidR="00C657DA" w:rsidRPr="006734AD" w:rsidRDefault="00C657DA" w:rsidP="00A11BE6">
            <w:pPr>
              <w:spacing w:line="0" w:lineRule="atLeast"/>
              <w:rPr>
                <w:color w:val="000000" w:themeColor="text1"/>
                <w:szCs w:val="21"/>
              </w:rPr>
            </w:pPr>
          </w:p>
        </w:tc>
        <w:tc>
          <w:tcPr>
            <w:tcW w:w="3963" w:type="dxa"/>
          </w:tcPr>
          <w:p w14:paraId="25C8F42F" w14:textId="4520ACFC" w:rsidR="00E353BA" w:rsidRPr="006734AD" w:rsidRDefault="003E097F" w:rsidP="00A11BE6">
            <w:pPr>
              <w:spacing w:line="0" w:lineRule="atLeast"/>
              <w:rPr>
                <w:color w:val="000000" w:themeColor="text1"/>
                <w:szCs w:val="21"/>
              </w:rPr>
            </w:pPr>
            <w:r w:rsidRPr="006734AD">
              <w:rPr>
                <w:rFonts w:hint="eastAsia"/>
                <w:color w:val="000000" w:themeColor="text1"/>
                <w:szCs w:val="21"/>
              </w:rPr>
              <w:t>条例等の適用範囲、</w:t>
            </w:r>
            <w:r w:rsidR="00805A12" w:rsidRPr="006734AD">
              <w:rPr>
                <w:rFonts w:hint="eastAsia"/>
                <w:color w:val="000000" w:themeColor="text1"/>
                <w:szCs w:val="21"/>
              </w:rPr>
              <w:t>公共施設の特性・周辺の景観・まちなみ全体に与える影響への考慮した表示内容や規模等の配慮事項、</w:t>
            </w:r>
            <w:r w:rsidR="00867DC7" w:rsidRPr="006734AD">
              <w:rPr>
                <w:rFonts w:hint="eastAsia"/>
                <w:color w:val="000000" w:themeColor="text1"/>
                <w:szCs w:val="21"/>
              </w:rPr>
              <w:t>申請～許可までの手続等の流れ（審査方法や考え方等）、</w:t>
            </w:r>
            <w:r w:rsidR="00805A12" w:rsidRPr="006734AD">
              <w:rPr>
                <w:rFonts w:hint="eastAsia"/>
                <w:color w:val="000000" w:themeColor="text1"/>
                <w:szCs w:val="21"/>
              </w:rPr>
              <w:t>民間広告業者の選定方法（公平性・透明性）、</w:t>
            </w:r>
            <w:r w:rsidR="008D0F38" w:rsidRPr="006734AD">
              <w:rPr>
                <w:rFonts w:hint="eastAsia"/>
                <w:color w:val="000000" w:themeColor="text1"/>
                <w:szCs w:val="21"/>
              </w:rPr>
              <w:t>広告料の</w:t>
            </w:r>
            <w:r w:rsidR="00867DC7" w:rsidRPr="006734AD">
              <w:rPr>
                <w:rFonts w:hint="eastAsia"/>
                <w:color w:val="000000" w:themeColor="text1"/>
                <w:szCs w:val="21"/>
              </w:rPr>
              <w:t>内訳・活用方法</w:t>
            </w:r>
            <w:r w:rsidR="008D0F38" w:rsidRPr="006734AD">
              <w:rPr>
                <w:rFonts w:hint="eastAsia"/>
                <w:color w:val="000000" w:themeColor="text1"/>
                <w:szCs w:val="21"/>
              </w:rPr>
              <w:t>、</w:t>
            </w:r>
            <w:r w:rsidR="00E40522" w:rsidRPr="006734AD">
              <w:rPr>
                <w:rFonts w:hint="eastAsia"/>
                <w:color w:val="000000" w:themeColor="text1"/>
                <w:szCs w:val="21"/>
              </w:rPr>
              <w:t>自主審査委員会・</w:t>
            </w:r>
            <w:r w:rsidR="008D0F38" w:rsidRPr="006734AD">
              <w:rPr>
                <w:rFonts w:hint="eastAsia"/>
                <w:color w:val="000000" w:themeColor="text1"/>
                <w:szCs w:val="21"/>
              </w:rPr>
              <w:t>自主審査</w:t>
            </w:r>
            <w:r w:rsidR="00867DC7" w:rsidRPr="006734AD">
              <w:rPr>
                <w:rFonts w:hint="eastAsia"/>
                <w:color w:val="000000" w:themeColor="text1"/>
                <w:szCs w:val="21"/>
              </w:rPr>
              <w:t>基準</w:t>
            </w:r>
            <w:r w:rsidRPr="006734AD">
              <w:rPr>
                <w:rFonts w:hint="eastAsia"/>
                <w:color w:val="000000" w:themeColor="text1"/>
                <w:szCs w:val="21"/>
              </w:rPr>
              <w:t>等</w:t>
            </w:r>
          </w:p>
        </w:tc>
      </w:tr>
      <w:tr w:rsidR="006734AD" w:rsidRPr="006734AD" w14:paraId="6AEBCBA2" w14:textId="77777777" w:rsidTr="005117C3">
        <w:tc>
          <w:tcPr>
            <w:tcW w:w="3402" w:type="dxa"/>
          </w:tcPr>
          <w:p w14:paraId="75B4E721" w14:textId="1E3C99C7" w:rsidR="00E353BA" w:rsidRPr="006734AD" w:rsidRDefault="00E40522" w:rsidP="00A11BE6">
            <w:pPr>
              <w:spacing w:line="0" w:lineRule="atLeast"/>
              <w:rPr>
                <w:color w:val="000000" w:themeColor="text1"/>
                <w:szCs w:val="21"/>
              </w:rPr>
            </w:pPr>
            <w:r w:rsidRPr="006734AD">
              <w:rPr>
                <w:rFonts w:hint="eastAsia"/>
                <w:color w:val="000000" w:themeColor="text1"/>
                <w:szCs w:val="21"/>
              </w:rPr>
              <w:t>③</w:t>
            </w:r>
            <w:r w:rsidR="00E353BA" w:rsidRPr="006734AD">
              <w:rPr>
                <w:rFonts w:hint="eastAsia"/>
                <w:color w:val="000000" w:themeColor="text1"/>
                <w:szCs w:val="21"/>
              </w:rPr>
              <w:t>車体利用広告物</w:t>
            </w:r>
            <w:r w:rsidR="0044753F" w:rsidRPr="006734AD">
              <w:rPr>
                <w:rFonts w:hint="eastAsia"/>
                <w:color w:val="000000" w:themeColor="text1"/>
                <w:szCs w:val="21"/>
              </w:rPr>
              <w:t>（アドトラック含む）</w:t>
            </w:r>
          </w:p>
        </w:tc>
        <w:tc>
          <w:tcPr>
            <w:tcW w:w="3963" w:type="dxa"/>
          </w:tcPr>
          <w:p w14:paraId="3813CEA8" w14:textId="57077E41" w:rsidR="00E353BA" w:rsidRPr="006734AD" w:rsidRDefault="003E097F" w:rsidP="00A11BE6">
            <w:pPr>
              <w:spacing w:line="0" w:lineRule="atLeast"/>
              <w:rPr>
                <w:color w:val="000000" w:themeColor="text1"/>
                <w:szCs w:val="21"/>
              </w:rPr>
            </w:pPr>
            <w:r w:rsidRPr="006734AD">
              <w:rPr>
                <w:rFonts w:hint="eastAsia"/>
                <w:color w:val="000000" w:themeColor="text1"/>
                <w:szCs w:val="21"/>
              </w:rPr>
              <w:t>条例等の適用範囲、景観への対応、交通安全の確保、県民への対応、</w:t>
            </w:r>
            <w:r w:rsidR="005117C3" w:rsidRPr="006734AD">
              <w:rPr>
                <w:rFonts w:hint="eastAsia"/>
                <w:color w:val="000000" w:themeColor="text1"/>
                <w:szCs w:val="21"/>
              </w:rPr>
              <w:t>光・音（アドトラック関係）、</w:t>
            </w:r>
            <w:r w:rsidRPr="006734AD">
              <w:rPr>
                <w:rFonts w:hint="eastAsia"/>
                <w:color w:val="000000" w:themeColor="text1"/>
                <w:szCs w:val="21"/>
              </w:rPr>
              <w:t>自主審査基準等</w:t>
            </w:r>
          </w:p>
        </w:tc>
      </w:tr>
      <w:tr w:rsidR="00E353BA" w:rsidRPr="006734AD" w14:paraId="3A93B565" w14:textId="77777777" w:rsidTr="005117C3">
        <w:tc>
          <w:tcPr>
            <w:tcW w:w="3402" w:type="dxa"/>
          </w:tcPr>
          <w:p w14:paraId="72F0066D" w14:textId="47E6B23E" w:rsidR="00E353BA" w:rsidRPr="006734AD" w:rsidRDefault="00E40522" w:rsidP="00A11BE6">
            <w:pPr>
              <w:spacing w:line="0" w:lineRule="atLeast"/>
              <w:rPr>
                <w:color w:val="000000" w:themeColor="text1"/>
                <w:szCs w:val="21"/>
              </w:rPr>
            </w:pPr>
            <w:r w:rsidRPr="006734AD">
              <w:rPr>
                <w:rFonts w:hint="eastAsia"/>
                <w:color w:val="000000" w:themeColor="text1"/>
                <w:szCs w:val="21"/>
              </w:rPr>
              <w:t>④</w:t>
            </w:r>
            <w:r w:rsidR="00E353BA" w:rsidRPr="006734AD">
              <w:rPr>
                <w:rFonts w:hint="eastAsia"/>
                <w:color w:val="000000" w:themeColor="text1"/>
                <w:szCs w:val="21"/>
              </w:rPr>
              <w:t>大型商業施設</w:t>
            </w:r>
            <w:r w:rsidR="0037568F" w:rsidRPr="006734AD">
              <w:rPr>
                <w:rFonts w:hint="eastAsia"/>
                <w:color w:val="000000" w:themeColor="text1"/>
                <w:szCs w:val="21"/>
              </w:rPr>
              <w:t>等</w:t>
            </w:r>
            <w:r w:rsidR="00E353BA" w:rsidRPr="006734AD">
              <w:rPr>
                <w:rFonts w:hint="eastAsia"/>
                <w:color w:val="000000" w:themeColor="text1"/>
                <w:szCs w:val="21"/>
              </w:rPr>
              <w:t>の壁面広告物</w:t>
            </w:r>
          </w:p>
        </w:tc>
        <w:tc>
          <w:tcPr>
            <w:tcW w:w="3963" w:type="dxa"/>
          </w:tcPr>
          <w:p w14:paraId="7D33781C" w14:textId="10B56439" w:rsidR="00E353BA" w:rsidRPr="006734AD" w:rsidRDefault="002C3AE9" w:rsidP="00A11BE6">
            <w:pPr>
              <w:spacing w:line="0" w:lineRule="atLeast"/>
              <w:rPr>
                <w:color w:val="000000" w:themeColor="text1"/>
                <w:szCs w:val="21"/>
              </w:rPr>
            </w:pPr>
            <w:r w:rsidRPr="006734AD">
              <w:rPr>
                <w:rFonts w:hint="eastAsia"/>
                <w:color w:val="000000" w:themeColor="text1"/>
                <w:szCs w:val="21"/>
              </w:rPr>
              <w:t>景観への配慮、</w:t>
            </w:r>
            <w:r w:rsidR="001420E4" w:rsidRPr="006734AD">
              <w:rPr>
                <w:rFonts w:hint="eastAsia"/>
                <w:color w:val="000000" w:themeColor="text1"/>
                <w:szCs w:val="21"/>
              </w:rPr>
              <w:t>圧迫感、車両運転者の注意</w:t>
            </w:r>
            <w:r w:rsidRPr="006734AD">
              <w:rPr>
                <w:rFonts w:hint="eastAsia"/>
                <w:color w:val="000000" w:themeColor="text1"/>
                <w:szCs w:val="21"/>
              </w:rPr>
              <w:t>力（交通安全の確保）</w:t>
            </w:r>
            <w:r w:rsidR="00C6444A" w:rsidRPr="006734AD">
              <w:rPr>
                <w:rFonts w:hint="eastAsia"/>
                <w:color w:val="000000" w:themeColor="text1"/>
                <w:szCs w:val="21"/>
              </w:rPr>
              <w:t>、大型商業施設</w:t>
            </w:r>
            <w:r w:rsidR="0037568F" w:rsidRPr="006734AD">
              <w:rPr>
                <w:rFonts w:hint="eastAsia"/>
                <w:color w:val="000000" w:themeColor="text1"/>
                <w:szCs w:val="21"/>
              </w:rPr>
              <w:t>等</w:t>
            </w:r>
            <w:r w:rsidR="00C6444A" w:rsidRPr="006734AD">
              <w:rPr>
                <w:rFonts w:hint="eastAsia"/>
                <w:color w:val="000000" w:themeColor="text1"/>
                <w:szCs w:val="21"/>
              </w:rPr>
              <w:t>に係る面積基準の考え方</w:t>
            </w:r>
            <w:r w:rsidRPr="006734AD">
              <w:rPr>
                <w:rFonts w:hint="eastAsia"/>
                <w:color w:val="000000" w:themeColor="text1"/>
                <w:szCs w:val="21"/>
              </w:rPr>
              <w:t>等</w:t>
            </w:r>
          </w:p>
        </w:tc>
      </w:tr>
      <w:bookmarkEnd w:id="3"/>
    </w:tbl>
    <w:p w14:paraId="6AFD2F49" w14:textId="77777777" w:rsidR="00E47BD3" w:rsidRPr="006734AD" w:rsidRDefault="00E47BD3" w:rsidP="0094459F">
      <w:pPr>
        <w:spacing w:line="0" w:lineRule="atLeast"/>
        <w:rPr>
          <w:color w:val="000000" w:themeColor="text1"/>
          <w:szCs w:val="21"/>
        </w:rPr>
      </w:pPr>
    </w:p>
    <w:p w14:paraId="3056C5B0" w14:textId="745ABD6D" w:rsidR="000D2C2A" w:rsidRPr="006734AD" w:rsidRDefault="001B1B3C" w:rsidP="00E73425">
      <w:pPr>
        <w:spacing w:line="0" w:lineRule="atLeast"/>
        <w:ind w:firstLineChars="200" w:firstLine="420"/>
        <w:rPr>
          <w:color w:val="000000" w:themeColor="text1"/>
          <w:szCs w:val="21"/>
          <w:u w:color="FF0000"/>
        </w:rPr>
      </w:pPr>
      <w:r w:rsidRPr="006734AD">
        <w:rPr>
          <w:rFonts w:hint="eastAsia"/>
          <w:color w:val="000000" w:themeColor="text1"/>
          <w:szCs w:val="21"/>
        </w:rPr>
        <w:t>ウ</w:t>
      </w:r>
      <w:r w:rsidR="000D2C2A" w:rsidRPr="006734AD">
        <w:rPr>
          <w:rFonts w:hint="eastAsia"/>
          <w:color w:val="000000" w:themeColor="text1"/>
          <w:szCs w:val="21"/>
        </w:rPr>
        <w:t xml:space="preserve">　</w:t>
      </w:r>
      <w:r w:rsidR="00E73425" w:rsidRPr="006734AD">
        <w:rPr>
          <w:rFonts w:hint="eastAsia"/>
          <w:color w:val="000000" w:themeColor="text1"/>
          <w:szCs w:val="21"/>
        </w:rPr>
        <w:t>先進事例</w:t>
      </w:r>
      <w:r w:rsidR="00E73425" w:rsidRPr="006734AD">
        <w:rPr>
          <w:rFonts w:hint="eastAsia"/>
          <w:color w:val="000000" w:themeColor="text1"/>
          <w:szCs w:val="21"/>
          <w:u w:color="FF0000"/>
        </w:rPr>
        <w:t>調査</w:t>
      </w:r>
    </w:p>
    <w:p w14:paraId="0BEAAFBB" w14:textId="0A82EA81" w:rsidR="000D2C2A" w:rsidRPr="006734AD" w:rsidRDefault="000D2C2A" w:rsidP="0094459F">
      <w:pPr>
        <w:spacing w:line="0" w:lineRule="atLeast"/>
        <w:ind w:firstLineChars="300" w:firstLine="630"/>
        <w:rPr>
          <w:color w:val="000000" w:themeColor="text1"/>
          <w:szCs w:val="21"/>
        </w:rPr>
      </w:pPr>
      <w:r w:rsidRPr="006734AD">
        <w:rPr>
          <w:color w:val="000000" w:themeColor="text1"/>
          <w:szCs w:val="21"/>
        </w:rPr>
        <w:t>(</w:t>
      </w:r>
      <w:r w:rsidRPr="006734AD">
        <w:rPr>
          <w:rFonts w:hint="eastAsia"/>
          <w:color w:val="000000" w:themeColor="text1"/>
          <w:szCs w:val="21"/>
        </w:rPr>
        <w:t>ア</w:t>
      </w:r>
      <w:r w:rsidRPr="006734AD">
        <w:rPr>
          <w:color w:val="000000" w:themeColor="text1"/>
          <w:szCs w:val="21"/>
        </w:rPr>
        <w:t>)</w:t>
      </w:r>
      <w:r w:rsidR="004A7459" w:rsidRPr="006734AD">
        <w:rPr>
          <w:rFonts w:hint="eastAsia"/>
          <w:color w:val="000000" w:themeColor="text1"/>
          <w:szCs w:val="21"/>
        </w:rPr>
        <w:t>先進事例を持つ県外自治体</w:t>
      </w:r>
      <w:r w:rsidRPr="006734AD">
        <w:rPr>
          <w:color w:val="000000" w:themeColor="text1"/>
          <w:szCs w:val="21"/>
        </w:rPr>
        <w:t>へのアンケート調査</w:t>
      </w:r>
      <w:r w:rsidRPr="006734AD">
        <w:rPr>
          <w:rFonts w:hint="eastAsia"/>
          <w:color w:val="000000" w:themeColor="text1"/>
          <w:szCs w:val="21"/>
        </w:rPr>
        <w:t>又はヒアリング</w:t>
      </w:r>
    </w:p>
    <w:p w14:paraId="4F96904A" w14:textId="6AA27D48" w:rsidR="000D2C2A" w:rsidRPr="006734AD" w:rsidRDefault="000D2C2A" w:rsidP="0094459F">
      <w:pPr>
        <w:spacing w:line="0" w:lineRule="atLeast"/>
        <w:ind w:leftChars="500" w:left="1050" w:firstLineChars="100" w:firstLine="210"/>
        <w:rPr>
          <w:color w:val="000000" w:themeColor="text1"/>
          <w:szCs w:val="21"/>
          <w:u w:color="FF0000"/>
        </w:rPr>
      </w:pPr>
      <w:r w:rsidRPr="006734AD">
        <w:rPr>
          <w:rFonts w:hint="eastAsia"/>
          <w:color w:val="000000" w:themeColor="text1"/>
          <w:szCs w:val="21"/>
        </w:rPr>
        <w:t>ガ</w:t>
      </w:r>
      <w:r w:rsidRPr="006734AD">
        <w:rPr>
          <w:rFonts w:hint="eastAsia"/>
          <w:color w:val="000000" w:themeColor="text1"/>
          <w:szCs w:val="21"/>
          <w:u w:color="FF0000"/>
        </w:rPr>
        <w:t>イドライン</w:t>
      </w:r>
      <w:r w:rsidR="004A7459" w:rsidRPr="006734AD">
        <w:rPr>
          <w:rFonts w:hint="eastAsia"/>
          <w:color w:val="000000" w:themeColor="text1"/>
          <w:szCs w:val="21"/>
          <w:u w:color="FF0000"/>
        </w:rPr>
        <w:t>等</w:t>
      </w:r>
      <w:r w:rsidRPr="006734AD">
        <w:rPr>
          <w:rFonts w:hint="eastAsia"/>
          <w:color w:val="000000" w:themeColor="text1"/>
          <w:szCs w:val="21"/>
          <w:u w:color="FF0000"/>
        </w:rPr>
        <w:t>を策定している</w:t>
      </w:r>
      <w:r w:rsidR="00E73425" w:rsidRPr="006734AD">
        <w:rPr>
          <w:rFonts w:hint="eastAsia"/>
          <w:color w:val="000000" w:themeColor="text1"/>
          <w:szCs w:val="21"/>
          <w:u w:color="FF0000"/>
        </w:rPr>
        <w:t>県外</w:t>
      </w:r>
      <w:r w:rsidRPr="006734AD">
        <w:rPr>
          <w:rFonts w:hint="eastAsia"/>
          <w:color w:val="000000" w:themeColor="text1"/>
          <w:szCs w:val="21"/>
          <w:u w:color="FF0000"/>
        </w:rPr>
        <w:t>自治体に対して、事例やガイドライン策定後の課題についてアンケート調査を実施し、事例と課題の整理を行う。</w:t>
      </w:r>
    </w:p>
    <w:p w14:paraId="26F72928" w14:textId="10652911" w:rsidR="00E73425" w:rsidRPr="006734AD" w:rsidRDefault="00495928" w:rsidP="001B1B3C">
      <w:pPr>
        <w:spacing w:line="0" w:lineRule="atLeast"/>
        <w:ind w:leftChars="500" w:left="1050" w:firstLineChars="100" w:firstLine="210"/>
        <w:rPr>
          <w:color w:val="000000" w:themeColor="text1"/>
          <w:szCs w:val="21"/>
          <w:u w:color="FF0000"/>
        </w:rPr>
      </w:pPr>
      <w:r w:rsidRPr="006734AD">
        <w:rPr>
          <w:rFonts w:hint="eastAsia"/>
          <w:color w:val="000000" w:themeColor="text1"/>
          <w:szCs w:val="21"/>
          <w:u w:color="FF0000"/>
        </w:rPr>
        <w:t>また、</w:t>
      </w:r>
      <w:r w:rsidRPr="006734AD">
        <w:rPr>
          <w:rFonts w:hint="eastAsia"/>
          <w:color w:val="000000" w:themeColor="text1"/>
          <w:szCs w:val="21"/>
        </w:rPr>
        <w:t>先進事例をもつ自治体の中でも特に優れた先進事例をもつ自治体については、３か所程度選出し、当該自治体に対し、ヒアリングを行う。</w:t>
      </w:r>
    </w:p>
    <w:p w14:paraId="605B709A" w14:textId="648AC657" w:rsidR="00E73425" w:rsidRPr="006734AD" w:rsidRDefault="00E73425" w:rsidP="00E73425">
      <w:pPr>
        <w:spacing w:line="0" w:lineRule="atLeast"/>
        <w:ind w:firstLineChars="250" w:firstLine="525"/>
        <w:rPr>
          <w:color w:val="000000" w:themeColor="text1"/>
          <w:szCs w:val="21"/>
          <w:u w:color="FF0000"/>
        </w:rPr>
      </w:pPr>
      <w:r w:rsidRPr="006734AD">
        <w:rPr>
          <w:rFonts w:hint="eastAsia"/>
          <w:color w:val="000000" w:themeColor="text1"/>
          <w:szCs w:val="21"/>
          <w:u w:color="FF0000"/>
        </w:rPr>
        <w:t>（イ）モデル（事業スキーム）調査</w:t>
      </w:r>
    </w:p>
    <w:p w14:paraId="7C67F899" w14:textId="000128B6" w:rsidR="00E73425" w:rsidRPr="006734AD" w:rsidRDefault="00E73425" w:rsidP="001B1B3C">
      <w:pPr>
        <w:spacing w:line="0" w:lineRule="atLeast"/>
        <w:ind w:leftChars="250" w:left="1155" w:hangingChars="300" w:hanging="630"/>
        <w:rPr>
          <w:color w:val="000000" w:themeColor="text1"/>
          <w:szCs w:val="21"/>
          <w:u w:color="FF0000"/>
        </w:rPr>
      </w:pPr>
      <w:r w:rsidRPr="006734AD">
        <w:rPr>
          <w:rFonts w:hint="eastAsia"/>
          <w:color w:val="000000" w:themeColor="text1"/>
          <w:szCs w:val="21"/>
          <w:u w:color="FF0000"/>
        </w:rPr>
        <w:t xml:space="preserve">　　　　</w:t>
      </w:r>
      <w:r w:rsidR="007653E1" w:rsidRPr="006734AD">
        <w:rPr>
          <w:rFonts w:hint="eastAsia"/>
          <w:color w:val="000000" w:themeColor="text1"/>
          <w:szCs w:val="21"/>
          <w:u w:color="FF0000"/>
        </w:rPr>
        <w:t>屋外広告物行政における</w:t>
      </w:r>
      <w:r w:rsidRPr="006734AD">
        <w:rPr>
          <w:rFonts w:hint="eastAsia"/>
          <w:color w:val="000000" w:themeColor="text1"/>
          <w:szCs w:val="21"/>
          <w:u w:color="FF0000"/>
        </w:rPr>
        <w:t>モデルとなる自治体を選出し、当該自治体の申請、審査、</w:t>
      </w:r>
      <w:r w:rsidR="004F2EA8" w:rsidRPr="006734AD">
        <w:rPr>
          <w:rFonts w:hint="eastAsia"/>
          <w:color w:val="000000" w:themeColor="text1"/>
          <w:szCs w:val="21"/>
          <w:u w:color="FF0000"/>
        </w:rPr>
        <w:t>許可</w:t>
      </w:r>
      <w:r w:rsidRPr="006734AD">
        <w:rPr>
          <w:rFonts w:hint="eastAsia"/>
          <w:color w:val="000000" w:themeColor="text1"/>
          <w:szCs w:val="21"/>
          <w:u w:color="FF0000"/>
        </w:rPr>
        <w:t>事例</w:t>
      </w:r>
      <w:r w:rsidR="004F2EA8" w:rsidRPr="006734AD">
        <w:rPr>
          <w:rFonts w:hint="eastAsia"/>
          <w:color w:val="000000" w:themeColor="text1"/>
          <w:szCs w:val="21"/>
          <w:u w:color="FF0000"/>
        </w:rPr>
        <w:t>までの事業スキームを調査する。調査後、調査結果をもとにモデル的事業スキームを作成する。</w:t>
      </w:r>
    </w:p>
    <w:p w14:paraId="5E2A37F4" w14:textId="5B5B43A9" w:rsidR="000D2C2A" w:rsidRPr="006734AD" w:rsidRDefault="000D2C2A" w:rsidP="0094459F">
      <w:pPr>
        <w:spacing w:line="0" w:lineRule="atLeast"/>
        <w:ind w:firstLineChars="300" w:firstLine="630"/>
        <w:rPr>
          <w:color w:val="000000" w:themeColor="text1"/>
          <w:szCs w:val="21"/>
        </w:rPr>
      </w:pPr>
      <w:r w:rsidRPr="006734AD">
        <w:rPr>
          <w:color w:val="000000" w:themeColor="text1"/>
          <w:szCs w:val="21"/>
        </w:rPr>
        <w:t>(</w:t>
      </w:r>
      <w:r w:rsidR="004F2EA8" w:rsidRPr="006734AD">
        <w:rPr>
          <w:rFonts w:hint="eastAsia"/>
          <w:color w:val="000000" w:themeColor="text1"/>
          <w:szCs w:val="21"/>
        </w:rPr>
        <w:t>ウ</w:t>
      </w:r>
      <w:r w:rsidRPr="006734AD">
        <w:rPr>
          <w:color w:val="000000" w:themeColor="text1"/>
          <w:szCs w:val="21"/>
        </w:rPr>
        <w:t>)</w:t>
      </w:r>
      <w:r w:rsidR="00CF1CF1" w:rsidRPr="006734AD">
        <w:rPr>
          <w:rFonts w:hint="eastAsia"/>
          <w:color w:val="000000" w:themeColor="text1"/>
          <w:szCs w:val="21"/>
        </w:rPr>
        <w:t>「</w:t>
      </w:r>
      <w:r w:rsidR="0022266B" w:rsidRPr="006734AD">
        <w:rPr>
          <w:rFonts w:hint="eastAsia"/>
          <w:color w:val="000000" w:themeColor="text1"/>
          <w:szCs w:val="21"/>
        </w:rPr>
        <w:t>ガイドライン</w:t>
      </w:r>
      <w:r w:rsidR="00CF1CF1" w:rsidRPr="006734AD">
        <w:rPr>
          <w:rFonts w:hint="eastAsia"/>
          <w:color w:val="000000" w:themeColor="text1"/>
          <w:szCs w:val="21"/>
        </w:rPr>
        <w:t>」作成</w:t>
      </w:r>
      <w:r w:rsidRPr="006734AD">
        <w:rPr>
          <w:color w:val="000000" w:themeColor="text1"/>
          <w:szCs w:val="21"/>
        </w:rPr>
        <w:t>に係る今後の方向性の整理</w:t>
      </w:r>
    </w:p>
    <w:p w14:paraId="0794F3B8" w14:textId="731ADE25" w:rsidR="000D2C2A" w:rsidRPr="006734AD" w:rsidRDefault="000D2C2A" w:rsidP="007D3C91">
      <w:pPr>
        <w:spacing w:line="0" w:lineRule="atLeast"/>
        <w:ind w:firstLineChars="500" w:firstLine="1050"/>
        <w:rPr>
          <w:color w:val="000000" w:themeColor="text1"/>
          <w:szCs w:val="21"/>
          <w:u w:color="FF0000"/>
        </w:rPr>
      </w:pPr>
      <w:r w:rsidRPr="006734AD">
        <w:rPr>
          <w:rFonts w:hint="eastAsia"/>
          <w:color w:val="000000" w:themeColor="text1"/>
          <w:szCs w:val="21"/>
        </w:rPr>
        <w:t>（ア）の内容をまとめ、</w:t>
      </w:r>
      <w:r w:rsidR="00CF1CF1" w:rsidRPr="006734AD">
        <w:rPr>
          <w:rFonts w:hint="eastAsia"/>
          <w:color w:val="000000" w:themeColor="text1"/>
          <w:szCs w:val="21"/>
          <w:u w:color="FF0000"/>
        </w:rPr>
        <w:t>手引き</w:t>
      </w:r>
      <w:r w:rsidRPr="006734AD">
        <w:rPr>
          <w:rFonts w:hint="eastAsia"/>
          <w:color w:val="000000" w:themeColor="text1"/>
          <w:szCs w:val="21"/>
          <w:u w:color="FF0000"/>
        </w:rPr>
        <w:t>作成に係る課題や今後の方向性を整理する。</w:t>
      </w:r>
    </w:p>
    <w:p w14:paraId="2F997714" w14:textId="77777777" w:rsidR="00CF1CF1" w:rsidRPr="006734AD" w:rsidRDefault="00CF1CF1" w:rsidP="00CF1CF1">
      <w:pPr>
        <w:spacing w:line="0" w:lineRule="atLeast"/>
        <w:rPr>
          <w:color w:val="000000" w:themeColor="text1"/>
          <w:szCs w:val="21"/>
        </w:rPr>
      </w:pPr>
    </w:p>
    <w:p w14:paraId="3DFAD1A6" w14:textId="4A5EF824" w:rsidR="00CF1CF1" w:rsidRPr="006734AD" w:rsidRDefault="00CF1CF1" w:rsidP="005117C3">
      <w:pPr>
        <w:spacing w:line="0" w:lineRule="atLeast"/>
        <w:ind w:left="840" w:hangingChars="400" w:hanging="840"/>
        <w:rPr>
          <w:color w:val="000000" w:themeColor="text1"/>
          <w:szCs w:val="21"/>
        </w:rPr>
      </w:pPr>
      <w:r w:rsidRPr="006734AD">
        <w:rPr>
          <w:rFonts w:hint="eastAsia"/>
          <w:color w:val="000000" w:themeColor="text1"/>
          <w:szCs w:val="21"/>
        </w:rPr>
        <w:t xml:space="preserve">　　</w:t>
      </w:r>
      <w:r w:rsidR="007D3C91" w:rsidRPr="006734AD">
        <w:rPr>
          <w:rFonts w:hint="eastAsia"/>
          <w:color w:val="000000" w:themeColor="text1"/>
          <w:szCs w:val="21"/>
        </w:rPr>
        <w:t>エ</w:t>
      </w:r>
      <w:r w:rsidRPr="006734AD">
        <w:rPr>
          <w:rFonts w:hint="eastAsia"/>
          <w:color w:val="000000" w:themeColor="text1"/>
          <w:szCs w:val="21"/>
        </w:rPr>
        <w:t xml:space="preserve">　</w:t>
      </w:r>
      <w:r w:rsidRPr="006734AD">
        <w:rPr>
          <w:color w:val="000000" w:themeColor="text1"/>
          <w:szCs w:val="21"/>
        </w:rPr>
        <w:t>「沖縄県屋外広告物</w:t>
      </w:r>
      <w:r w:rsidR="0022266B" w:rsidRPr="006734AD">
        <w:rPr>
          <w:rFonts w:hint="eastAsia"/>
          <w:color w:val="000000" w:themeColor="text1"/>
          <w:szCs w:val="21"/>
        </w:rPr>
        <w:t>ガイドライン</w:t>
      </w:r>
      <w:r w:rsidRPr="006734AD">
        <w:rPr>
          <w:color w:val="000000" w:themeColor="text1"/>
          <w:szCs w:val="21"/>
        </w:rPr>
        <w:t>～新たな</w:t>
      </w:r>
      <w:r w:rsidR="005117C3" w:rsidRPr="006734AD">
        <w:rPr>
          <w:rFonts w:hint="eastAsia"/>
          <w:color w:val="000000" w:themeColor="text1"/>
          <w:szCs w:val="21"/>
        </w:rPr>
        <w:t>技術開発による</w:t>
      </w:r>
      <w:r w:rsidRPr="006734AD">
        <w:rPr>
          <w:color w:val="000000" w:themeColor="text1"/>
          <w:szCs w:val="21"/>
        </w:rPr>
        <w:t>屋外広告物</w:t>
      </w:r>
      <w:r w:rsidR="0022266B" w:rsidRPr="006734AD">
        <w:rPr>
          <w:rFonts w:hint="eastAsia"/>
          <w:color w:val="000000" w:themeColor="text1"/>
          <w:szCs w:val="21"/>
        </w:rPr>
        <w:t>編</w:t>
      </w:r>
      <w:r w:rsidRPr="006734AD">
        <w:rPr>
          <w:color w:val="000000" w:themeColor="text1"/>
          <w:szCs w:val="21"/>
        </w:rPr>
        <w:t>～」の素案作成</w:t>
      </w:r>
    </w:p>
    <w:p w14:paraId="7473C4BB" w14:textId="77777777" w:rsidR="008C11B2" w:rsidRPr="006734AD" w:rsidRDefault="008C11B2" w:rsidP="0048462A">
      <w:pPr>
        <w:spacing w:line="0" w:lineRule="atLeast"/>
        <w:rPr>
          <w:color w:val="000000" w:themeColor="text1"/>
          <w:szCs w:val="21"/>
        </w:rPr>
      </w:pPr>
    </w:p>
    <w:p w14:paraId="69F1EC1F" w14:textId="299D816B" w:rsidR="00E73425" w:rsidRPr="006734AD" w:rsidRDefault="00E73425" w:rsidP="0048462A">
      <w:pPr>
        <w:spacing w:line="0" w:lineRule="atLeast"/>
        <w:rPr>
          <w:color w:val="000000" w:themeColor="text1"/>
          <w:szCs w:val="21"/>
          <w:u w:color="FF0000"/>
        </w:rPr>
      </w:pPr>
      <w:r w:rsidRPr="006734AD">
        <w:rPr>
          <w:rFonts w:hint="eastAsia"/>
          <w:color w:val="000000" w:themeColor="text1"/>
          <w:szCs w:val="21"/>
        </w:rPr>
        <w:t xml:space="preserve">　　</w:t>
      </w:r>
      <w:r w:rsidR="007D3C91" w:rsidRPr="006734AD">
        <w:rPr>
          <w:rFonts w:hint="eastAsia"/>
          <w:color w:val="000000" w:themeColor="text1"/>
          <w:szCs w:val="21"/>
        </w:rPr>
        <w:t>オ</w:t>
      </w:r>
      <w:r w:rsidRPr="006734AD">
        <w:rPr>
          <w:rFonts w:hint="eastAsia"/>
          <w:color w:val="000000" w:themeColor="text1"/>
          <w:szCs w:val="21"/>
        </w:rPr>
        <w:t xml:space="preserve">　</w:t>
      </w:r>
      <w:r w:rsidR="00944A9E" w:rsidRPr="006734AD">
        <w:rPr>
          <w:rFonts w:hint="eastAsia"/>
          <w:color w:val="000000" w:themeColor="text1"/>
          <w:szCs w:val="21"/>
          <w:u w:color="FF0000"/>
        </w:rPr>
        <w:t>今後の予定（作業フロー）の作成</w:t>
      </w:r>
    </w:p>
    <w:p w14:paraId="376B3EB5" w14:textId="748B8445" w:rsidR="00944A9E" w:rsidRPr="006734AD" w:rsidRDefault="00944A9E" w:rsidP="00944A9E">
      <w:pPr>
        <w:spacing w:line="0" w:lineRule="atLeast"/>
        <w:ind w:left="840" w:hangingChars="400" w:hanging="840"/>
        <w:rPr>
          <w:color w:val="000000" w:themeColor="text1"/>
          <w:szCs w:val="21"/>
          <w:u w:color="FF0000"/>
        </w:rPr>
      </w:pPr>
      <w:r w:rsidRPr="006734AD">
        <w:rPr>
          <w:rFonts w:hint="eastAsia"/>
          <w:color w:val="000000" w:themeColor="text1"/>
          <w:szCs w:val="21"/>
        </w:rPr>
        <w:t xml:space="preserve">　　　　　</w:t>
      </w:r>
      <w:r w:rsidRPr="006734AD">
        <w:rPr>
          <w:rFonts w:hint="eastAsia"/>
          <w:color w:val="000000" w:themeColor="text1"/>
          <w:szCs w:val="21"/>
          <w:u w:color="FF0000"/>
        </w:rPr>
        <w:t>有識者との意見交換</w:t>
      </w:r>
      <w:r w:rsidR="00A535F1" w:rsidRPr="006734AD">
        <w:rPr>
          <w:rFonts w:hint="eastAsia"/>
          <w:color w:val="000000" w:themeColor="text1"/>
          <w:szCs w:val="21"/>
          <w:u w:color="FF0000"/>
        </w:rPr>
        <w:t>を行う検討委員会の立ち上げや</w:t>
      </w:r>
      <w:r w:rsidRPr="006734AD">
        <w:rPr>
          <w:rFonts w:hint="eastAsia"/>
          <w:color w:val="000000" w:themeColor="text1"/>
          <w:szCs w:val="21"/>
          <w:u w:color="FF0000"/>
        </w:rPr>
        <w:t>パブリックコメントの実施など、ガイドライン素案作成後のガイドライン策定までの作業フロー</w:t>
      </w:r>
      <w:r w:rsidR="00B11582" w:rsidRPr="006734AD">
        <w:rPr>
          <w:rFonts w:hint="eastAsia"/>
          <w:color w:val="000000" w:themeColor="text1"/>
          <w:szCs w:val="21"/>
          <w:u w:color="FF0000"/>
        </w:rPr>
        <w:t>を</w:t>
      </w:r>
      <w:r w:rsidRPr="006734AD">
        <w:rPr>
          <w:rFonts w:hint="eastAsia"/>
          <w:color w:val="000000" w:themeColor="text1"/>
          <w:szCs w:val="21"/>
          <w:u w:color="FF0000"/>
        </w:rPr>
        <w:t>作成する。</w:t>
      </w:r>
    </w:p>
    <w:p w14:paraId="66D15586" w14:textId="77777777" w:rsidR="00932EF3" w:rsidRPr="006734AD" w:rsidRDefault="00932EF3" w:rsidP="00944A9E">
      <w:pPr>
        <w:spacing w:line="0" w:lineRule="atLeast"/>
        <w:ind w:left="840" w:hangingChars="400" w:hanging="840"/>
        <w:rPr>
          <w:color w:val="000000" w:themeColor="text1"/>
          <w:szCs w:val="21"/>
          <w:u w:color="FF0000"/>
        </w:rPr>
      </w:pPr>
    </w:p>
    <w:p w14:paraId="62907D97" w14:textId="29D71A90" w:rsidR="00932EF3" w:rsidRPr="006734AD" w:rsidRDefault="007D3C91" w:rsidP="00932EF3">
      <w:pPr>
        <w:spacing w:line="0" w:lineRule="atLeast"/>
        <w:ind w:leftChars="200" w:left="840" w:hangingChars="200" w:hanging="420"/>
        <w:rPr>
          <w:color w:val="000000" w:themeColor="text1"/>
          <w:szCs w:val="21"/>
          <w:u w:color="FF0000"/>
        </w:rPr>
      </w:pPr>
      <w:r w:rsidRPr="006734AD">
        <w:rPr>
          <w:rFonts w:hint="eastAsia"/>
          <w:color w:val="000000" w:themeColor="text1"/>
          <w:szCs w:val="21"/>
          <w:u w:color="FF0000"/>
        </w:rPr>
        <w:t>カ</w:t>
      </w:r>
      <w:r w:rsidR="00932EF3" w:rsidRPr="006734AD">
        <w:rPr>
          <w:color w:val="000000" w:themeColor="text1"/>
          <w:szCs w:val="21"/>
          <w:u w:color="FF0000"/>
        </w:rPr>
        <w:t xml:space="preserve">　</w:t>
      </w:r>
      <w:r w:rsidR="00932EF3" w:rsidRPr="006734AD">
        <w:rPr>
          <w:rFonts w:hint="eastAsia"/>
          <w:color w:val="000000" w:themeColor="text1"/>
          <w:szCs w:val="21"/>
          <w:u w:color="FF0000"/>
        </w:rPr>
        <w:t>旅費（交通費、宿泊費）</w:t>
      </w:r>
      <w:r w:rsidR="00932EF3" w:rsidRPr="006734AD">
        <w:rPr>
          <w:color w:val="000000" w:themeColor="text1"/>
          <w:szCs w:val="21"/>
          <w:u w:color="FF0000"/>
        </w:rPr>
        <w:t>について</w:t>
      </w:r>
    </w:p>
    <w:p w14:paraId="1011133C" w14:textId="25AC9DD2" w:rsidR="00932EF3" w:rsidRPr="006734AD" w:rsidRDefault="00495928" w:rsidP="00495928">
      <w:pPr>
        <w:spacing w:line="0" w:lineRule="atLeast"/>
        <w:ind w:leftChars="400" w:left="840" w:firstLineChars="100" w:firstLine="210"/>
        <w:rPr>
          <w:color w:val="000000" w:themeColor="text1"/>
          <w:szCs w:val="21"/>
          <w:u w:color="FF0000"/>
        </w:rPr>
      </w:pPr>
      <w:r w:rsidRPr="006734AD">
        <w:rPr>
          <w:rFonts w:hint="eastAsia"/>
          <w:color w:val="000000" w:themeColor="text1"/>
          <w:szCs w:val="21"/>
          <w:u w:color="FF0000"/>
        </w:rPr>
        <w:t>先進事例自治体ヒアリングに係る</w:t>
      </w:r>
      <w:r w:rsidR="00932EF3" w:rsidRPr="006734AD">
        <w:rPr>
          <w:rFonts w:hint="eastAsia"/>
          <w:color w:val="000000" w:themeColor="text1"/>
          <w:szCs w:val="21"/>
          <w:u w:color="FF0000"/>
        </w:rPr>
        <w:t>旅費（交通費、宿泊費）については、下記の費用を沖縄県の旅費規程を参考にあらかじめ計上しているが、後に実費精算とする。</w:t>
      </w:r>
    </w:p>
    <w:p w14:paraId="22067CA1" w14:textId="77777777" w:rsidR="001B1B3C" w:rsidRPr="006734AD" w:rsidRDefault="001B1B3C" w:rsidP="001B1B3C">
      <w:pPr>
        <w:spacing w:line="0" w:lineRule="atLeast"/>
        <w:ind w:leftChars="400" w:left="840" w:firstLineChars="100" w:firstLine="210"/>
        <w:rPr>
          <w:color w:val="000000" w:themeColor="text1"/>
          <w:szCs w:val="21"/>
          <w:u w:color="FF0000"/>
        </w:rPr>
      </w:pPr>
      <w:r w:rsidRPr="006734AD">
        <w:rPr>
          <w:rFonts w:hint="eastAsia"/>
          <w:color w:val="000000" w:themeColor="text1"/>
          <w:szCs w:val="21"/>
          <w:u w:color="FF0000"/>
        </w:rPr>
        <w:t>①那覇－東京都　　１回・２人　２泊３日</w:t>
      </w:r>
    </w:p>
    <w:p w14:paraId="661207C2" w14:textId="19873B15" w:rsidR="001B1B3C" w:rsidRPr="006734AD" w:rsidRDefault="001B1B3C" w:rsidP="001B1B3C">
      <w:pPr>
        <w:spacing w:line="0" w:lineRule="atLeast"/>
        <w:ind w:leftChars="400" w:left="840" w:firstLineChars="100" w:firstLine="210"/>
        <w:rPr>
          <w:color w:val="000000" w:themeColor="text1"/>
          <w:szCs w:val="21"/>
          <w:u w:color="FF0000"/>
        </w:rPr>
      </w:pPr>
      <w:r w:rsidRPr="006734AD">
        <w:rPr>
          <w:rFonts w:hint="eastAsia"/>
          <w:color w:val="000000" w:themeColor="text1"/>
          <w:szCs w:val="21"/>
          <w:u w:color="FF0000"/>
        </w:rPr>
        <w:t xml:space="preserve">②那覇－大阪　　</w:t>
      </w:r>
      <w:r w:rsidR="00E137B2" w:rsidRPr="006734AD">
        <w:rPr>
          <w:rFonts w:hint="eastAsia"/>
          <w:color w:val="000000" w:themeColor="text1"/>
          <w:szCs w:val="21"/>
          <w:u w:color="FF0000"/>
        </w:rPr>
        <w:t xml:space="preserve">　</w:t>
      </w:r>
      <w:r w:rsidRPr="006734AD">
        <w:rPr>
          <w:rFonts w:hint="eastAsia"/>
          <w:color w:val="000000" w:themeColor="text1"/>
          <w:szCs w:val="21"/>
          <w:u w:color="FF0000"/>
        </w:rPr>
        <w:t>１回・２人　１泊２日</w:t>
      </w:r>
    </w:p>
    <w:p w14:paraId="6CA42A5E" w14:textId="77777777" w:rsidR="00E73425" w:rsidRPr="006734AD" w:rsidRDefault="00E73425" w:rsidP="0048462A">
      <w:pPr>
        <w:spacing w:line="0" w:lineRule="atLeast"/>
        <w:rPr>
          <w:color w:val="000000" w:themeColor="text1"/>
          <w:szCs w:val="21"/>
        </w:rPr>
      </w:pPr>
    </w:p>
    <w:p w14:paraId="4EE8E1F0" w14:textId="224ECBBF" w:rsidR="0094459F" w:rsidRPr="006734AD" w:rsidRDefault="0094459F" w:rsidP="0094459F">
      <w:pPr>
        <w:spacing w:line="0" w:lineRule="atLeast"/>
        <w:ind w:firstLineChars="100" w:firstLine="210"/>
        <w:rPr>
          <w:color w:val="000000" w:themeColor="text1"/>
          <w:szCs w:val="21"/>
        </w:rPr>
      </w:pPr>
      <w:r w:rsidRPr="006734AD">
        <w:rPr>
          <w:rFonts w:hint="eastAsia"/>
          <w:color w:val="000000" w:themeColor="text1"/>
          <w:szCs w:val="21"/>
        </w:rPr>
        <w:t>(</w:t>
      </w:r>
      <w:r w:rsidR="007F6346" w:rsidRPr="006734AD">
        <w:rPr>
          <w:rFonts w:hint="eastAsia"/>
          <w:color w:val="000000" w:themeColor="text1"/>
          <w:szCs w:val="21"/>
        </w:rPr>
        <w:t>2</w:t>
      </w:r>
      <w:r w:rsidRPr="006734AD">
        <w:rPr>
          <w:rFonts w:hint="eastAsia"/>
          <w:color w:val="000000" w:themeColor="text1"/>
          <w:szCs w:val="21"/>
        </w:rPr>
        <w:t>)「</w:t>
      </w:r>
      <w:r w:rsidR="0022266B" w:rsidRPr="006734AD">
        <w:rPr>
          <w:rFonts w:hint="eastAsia"/>
          <w:color w:val="000000" w:themeColor="text1"/>
          <w:szCs w:val="21"/>
        </w:rPr>
        <w:t>沖縄県屋外広告物ガイドライン～安全</w:t>
      </w:r>
      <w:r w:rsidR="005117C3" w:rsidRPr="006734AD">
        <w:rPr>
          <w:rFonts w:hint="eastAsia"/>
          <w:color w:val="000000" w:themeColor="text1"/>
          <w:szCs w:val="21"/>
        </w:rPr>
        <w:t>管理</w:t>
      </w:r>
      <w:r w:rsidR="0022266B" w:rsidRPr="006734AD">
        <w:rPr>
          <w:rFonts w:hint="eastAsia"/>
          <w:color w:val="000000" w:themeColor="text1"/>
          <w:szCs w:val="21"/>
        </w:rPr>
        <w:t>編～」</w:t>
      </w:r>
      <w:r w:rsidRPr="006734AD">
        <w:rPr>
          <w:rFonts w:hint="eastAsia"/>
          <w:color w:val="000000" w:themeColor="text1"/>
          <w:szCs w:val="21"/>
        </w:rPr>
        <w:t>の素案作成</w:t>
      </w:r>
    </w:p>
    <w:p w14:paraId="4AFCBC07" w14:textId="028F891F" w:rsidR="003D7556" w:rsidRPr="006734AD" w:rsidRDefault="003D7556" w:rsidP="003D7556">
      <w:pPr>
        <w:spacing w:line="0" w:lineRule="atLeast"/>
        <w:ind w:leftChars="200" w:left="420" w:firstLineChars="100" w:firstLine="210"/>
        <w:rPr>
          <w:color w:val="000000" w:themeColor="text1"/>
          <w:szCs w:val="21"/>
          <w:u w:color="FF0000"/>
        </w:rPr>
      </w:pPr>
      <w:r w:rsidRPr="006734AD">
        <w:rPr>
          <w:rFonts w:hint="eastAsia"/>
          <w:color w:val="000000" w:themeColor="text1"/>
          <w:szCs w:val="21"/>
          <w:u w:color="FF0000"/>
        </w:rPr>
        <w:t>沖縄県の商業地域、近隣商業地域等の危険な広告物の実態調査</w:t>
      </w:r>
      <w:r w:rsidR="005117C3" w:rsidRPr="006734AD">
        <w:rPr>
          <w:rFonts w:hint="eastAsia"/>
          <w:color w:val="000000" w:themeColor="text1"/>
          <w:szCs w:val="21"/>
          <w:u w:color="FF0000"/>
        </w:rPr>
        <w:t>（部分調査）及び全国の先進事例の調査</w:t>
      </w:r>
      <w:r w:rsidRPr="006734AD">
        <w:rPr>
          <w:rFonts w:hint="eastAsia"/>
          <w:color w:val="000000" w:themeColor="text1"/>
          <w:szCs w:val="21"/>
          <w:u w:color="FF0000"/>
        </w:rPr>
        <w:t>を行い、危険度を示した評価基準</w:t>
      </w:r>
      <w:r w:rsidR="007073B4" w:rsidRPr="006734AD">
        <w:rPr>
          <w:rFonts w:hint="eastAsia"/>
          <w:color w:val="000000" w:themeColor="text1"/>
          <w:szCs w:val="21"/>
          <w:u w:color="FF0000"/>
        </w:rPr>
        <w:t>、安全性に関する考え方の紹介、</w:t>
      </w:r>
      <w:r w:rsidRPr="006734AD">
        <w:rPr>
          <w:rFonts w:hint="eastAsia"/>
          <w:color w:val="000000" w:themeColor="text1"/>
          <w:szCs w:val="21"/>
          <w:u w:color="FF0000"/>
        </w:rPr>
        <w:t>補修</w:t>
      </w:r>
      <w:r w:rsidR="007073B4" w:rsidRPr="006734AD">
        <w:rPr>
          <w:rFonts w:hint="eastAsia"/>
          <w:color w:val="000000" w:themeColor="text1"/>
          <w:szCs w:val="21"/>
          <w:u w:color="FF0000"/>
        </w:rPr>
        <w:t>・維持管理の必要性、及び</w:t>
      </w:r>
      <w:r w:rsidRPr="006734AD">
        <w:rPr>
          <w:rFonts w:hint="eastAsia"/>
          <w:color w:val="000000" w:themeColor="text1"/>
          <w:szCs w:val="21"/>
          <w:u w:color="FF0000"/>
        </w:rPr>
        <w:t>対応</w:t>
      </w:r>
      <w:r w:rsidR="005117C3" w:rsidRPr="006734AD">
        <w:rPr>
          <w:rFonts w:hint="eastAsia"/>
          <w:color w:val="000000" w:themeColor="text1"/>
          <w:szCs w:val="21"/>
          <w:u w:color="FF0000"/>
        </w:rPr>
        <w:t>例</w:t>
      </w:r>
      <w:r w:rsidRPr="006734AD">
        <w:rPr>
          <w:rFonts w:hint="eastAsia"/>
          <w:color w:val="000000" w:themeColor="text1"/>
          <w:szCs w:val="21"/>
          <w:u w:color="FF0000"/>
        </w:rPr>
        <w:t>を作成する。</w:t>
      </w:r>
    </w:p>
    <w:p w14:paraId="3B95DF1E" w14:textId="77777777" w:rsidR="003D7556" w:rsidRPr="006734AD" w:rsidRDefault="003D7556" w:rsidP="0094459F">
      <w:pPr>
        <w:spacing w:line="0" w:lineRule="atLeast"/>
        <w:ind w:firstLineChars="100" w:firstLine="210"/>
        <w:rPr>
          <w:color w:val="000000" w:themeColor="text1"/>
          <w:szCs w:val="21"/>
        </w:rPr>
      </w:pPr>
    </w:p>
    <w:p w14:paraId="63316C25" w14:textId="0D0B0827" w:rsidR="00E40522" w:rsidRPr="006734AD" w:rsidRDefault="00E40522" w:rsidP="0094459F">
      <w:pPr>
        <w:spacing w:line="0" w:lineRule="atLeast"/>
        <w:ind w:firstLineChars="100" w:firstLine="210"/>
        <w:rPr>
          <w:color w:val="000000" w:themeColor="text1"/>
          <w:szCs w:val="21"/>
        </w:rPr>
      </w:pPr>
      <w:r w:rsidRPr="006734AD">
        <w:rPr>
          <w:rFonts w:hint="eastAsia"/>
          <w:color w:val="000000" w:themeColor="text1"/>
          <w:szCs w:val="21"/>
        </w:rPr>
        <w:t xml:space="preserve">　ア　趣旨</w:t>
      </w:r>
    </w:p>
    <w:p w14:paraId="719C36D2" w14:textId="25A1F7D6" w:rsidR="00C332F1" w:rsidRPr="006734AD" w:rsidRDefault="00C332F1" w:rsidP="00C332F1">
      <w:pPr>
        <w:spacing w:line="0" w:lineRule="atLeast"/>
        <w:ind w:leftChars="200" w:left="630" w:hangingChars="100" w:hanging="210"/>
        <w:rPr>
          <w:color w:val="000000" w:themeColor="text1"/>
          <w:szCs w:val="21"/>
        </w:rPr>
      </w:pPr>
      <w:r w:rsidRPr="006734AD">
        <w:rPr>
          <w:rFonts w:hint="eastAsia"/>
          <w:color w:val="000000" w:themeColor="text1"/>
          <w:szCs w:val="21"/>
        </w:rPr>
        <w:t xml:space="preserve">　　屋外広告物は、雨、強い日差し等の厳しい自然環境により、部材の腐食、ゆるみ、亀裂等が派生している場合がある。これらの危険</w:t>
      </w:r>
      <w:r w:rsidR="005E2DFD" w:rsidRPr="006734AD">
        <w:rPr>
          <w:rFonts w:hint="eastAsia"/>
          <w:color w:val="000000" w:themeColor="text1"/>
          <w:szCs w:val="21"/>
        </w:rPr>
        <w:t>な</w:t>
      </w:r>
      <w:r w:rsidRPr="006734AD">
        <w:rPr>
          <w:rFonts w:hint="eastAsia"/>
          <w:color w:val="000000" w:themeColor="text1"/>
          <w:szCs w:val="21"/>
        </w:rPr>
        <w:t>看板が落下することで、時には人身事故をも発生させてしまう恐れがある。</w:t>
      </w:r>
    </w:p>
    <w:p w14:paraId="665A6DD2" w14:textId="1A7E1299" w:rsidR="00C332F1" w:rsidRPr="006734AD" w:rsidRDefault="00C332F1" w:rsidP="00C332F1">
      <w:pPr>
        <w:spacing w:line="0" w:lineRule="atLeast"/>
        <w:ind w:leftChars="300" w:left="630" w:firstLineChars="100" w:firstLine="210"/>
        <w:rPr>
          <w:color w:val="000000" w:themeColor="text1"/>
          <w:szCs w:val="21"/>
        </w:rPr>
      </w:pPr>
      <w:r w:rsidRPr="006734AD">
        <w:rPr>
          <w:rFonts w:hint="eastAsia"/>
          <w:color w:val="000000" w:themeColor="text1"/>
          <w:szCs w:val="21"/>
        </w:rPr>
        <w:t>屋外広告物を美しく、安全に保つためには広告主及び管理者が定期的に管理を行</w:t>
      </w:r>
      <w:r w:rsidRPr="006734AD">
        <w:rPr>
          <w:rFonts w:hint="eastAsia"/>
          <w:color w:val="000000" w:themeColor="text1"/>
          <w:szCs w:val="21"/>
        </w:rPr>
        <w:lastRenderedPageBreak/>
        <w:t>い、補修に努める必要がある。</w:t>
      </w:r>
    </w:p>
    <w:p w14:paraId="3EBA3518" w14:textId="28C335F5" w:rsidR="000B5897" w:rsidRPr="006734AD" w:rsidRDefault="005117C3" w:rsidP="00C332F1">
      <w:pPr>
        <w:spacing w:line="0" w:lineRule="atLeast"/>
        <w:ind w:leftChars="300" w:left="630" w:firstLineChars="100" w:firstLine="210"/>
        <w:rPr>
          <w:color w:val="000000" w:themeColor="text1"/>
          <w:szCs w:val="21"/>
          <w:u w:color="FF0000"/>
        </w:rPr>
      </w:pPr>
      <w:r w:rsidRPr="006734AD">
        <w:rPr>
          <w:rFonts w:hint="eastAsia"/>
          <w:color w:val="000000" w:themeColor="text1"/>
          <w:szCs w:val="21"/>
          <w:u w:color="FF0000"/>
        </w:rPr>
        <w:t>屋外</w:t>
      </w:r>
      <w:r w:rsidR="00C332F1" w:rsidRPr="006734AD">
        <w:rPr>
          <w:rFonts w:hint="eastAsia"/>
          <w:color w:val="000000" w:themeColor="text1"/>
          <w:szCs w:val="21"/>
          <w:u w:color="FF0000"/>
        </w:rPr>
        <w:t>広告物等の安全性の確保及び良好な景観又は風致の</w:t>
      </w:r>
      <w:r w:rsidR="00CF1CF1" w:rsidRPr="006734AD">
        <w:rPr>
          <w:rFonts w:hint="eastAsia"/>
          <w:color w:val="000000" w:themeColor="text1"/>
          <w:szCs w:val="21"/>
          <w:u w:color="FF0000"/>
        </w:rPr>
        <w:t>維持</w:t>
      </w:r>
      <w:r w:rsidR="00C332F1" w:rsidRPr="006734AD">
        <w:rPr>
          <w:rFonts w:hint="eastAsia"/>
          <w:color w:val="000000" w:themeColor="text1"/>
          <w:szCs w:val="21"/>
          <w:u w:color="FF0000"/>
        </w:rPr>
        <w:t>を図ることを目的とし、屋外広告物を表示し、又は掲出物件を設置する者の適切な維持管理を自主的に行うために必要な点検項目及び対応</w:t>
      </w:r>
      <w:r w:rsidRPr="006734AD">
        <w:rPr>
          <w:rFonts w:hint="eastAsia"/>
          <w:color w:val="000000" w:themeColor="text1"/>
          <w:szCs w:val="21"/>
          <w:u w:color="FF0000"/>
        </w:rPr>
        <w:t>例</w:t>
      </w:r>
      <w:r w:rsidR="00C332F1" w:rsidRPr="006734AD">
        <w:rPr>
          <w:rFonts w:hint="eastAsia"/>
          <w:color w:val="000000" w:themeColor="text1"/>
          <w:szCs w:val="21"/>
          <w:u w:color="FF0000"/>
        </w:rPr>
        <w:t>を示したガイドラインを作成する必要がある。</w:t>
      </w:r>
    </w:p>
    <w:p w14:paraId="1732F61E" w14:textId="77777777" w:rsidR="003D7556" w:rsidRPr="006734AD" w:rsidRDefault="003D7556" w:rsidP="000B5897">
      <w:pPr>
        <w:spacing w:line="0" w:lineRule="atLeast"/>
        <w:ind w:firstLineChars="200" w:firstLine="420"/>
        <w:rPr>
          <w:color w:val="000000" w:themeColor="text1"/>
          <w:szCs w:val="21"/>
        </w:rPr>
      </w:pPr>
    </w:p>
    <w:p w14:paraId="23697117" w14:textId="0EA26BF8" w:rsidR="000B5897" w:rsidRPr="006734AD" w:rsidRDefault="00E40522" w:rsidP="000B5897">
      <w:pPr>
        <w:spacing w:line="0" w:lineRule="atLeast"/>
        <w:ind w:firstLineChars="200" w:firstLine="420"/>
        <w:rPr>
          <w:color w:val="000000" w:themeColor="text1"/>
          <w:szCs w:val="21"/>
        </w:rPr>
      </w:pPr>
      <w:r w:rsidRPr="006734AD">
        <w:rPr>
          <w:rFonts w:hint="eastAsia"/>
          <w:color w:val="000000" w:themeColor="text1"/>
          <w:szCs w:val="21"/>
        </w:rPr>
        <w:t>イ</w:t>
      </w:r>
      <w:r w:rsidR="000B5897" w:rsidRPr="006734AD">
        <w:rPr>
          <w:color w:val="000000" w:themeColor="text1"/>
          <w:szCs w:val="21"/>
        </w:rPr>
        <w:t xml:space="preserve">  計画準備</w:t>
      </w:r>
    </w:p>
    <w:p w14:paraId="1F244CE9" w14:textId="77777777" w:rsidR="000B5897" w:rsidRPr="006734AD" w:rsidRDefault="000B5897" w:rsidP="000B5897">
      <w:pPr>
        <w:spacing w:line="0" w:lineRule="atLeast"/>
        <w:ind w:firstLineChars="300" w:firstLine="630"/>
        <w:rPr>
          <w:color w:val="000000" w:themeColor="text1"/>
          <w:szCs w:val="21"/>
        </w:rPr>
      </w:pPr>
      <w:r w:rsidRPr="006734AD">
        <w:rPr>
          <w:color w:val="000000" w:themeColor="text1"/>
          <w:szCs w:val="21"/>
        </w:rPr>
        <w:t>(</w:t>
      </w:r>
      <w:r w:rsidRPr="006734AD">
        <w:rPr>
          <w:rFonts w:hint="eastAsia"/>
          <w:color w:val="000000" w:themeColor="text1"/>
          <w:szCs w:val="21"/>
        </w:rPr>
        <w:t>ア</w:t>
      </w:r>
      <w:r w:rsidRPr="006734AD">
        <w:rPr>
          <w:color w:val="000000" w:themeColor="text1"/>
          <w:szCs w:val="21"/>
        </w:rPr>
        <w:t>)前提条件の整理</w:t>
      </w:r>
    </w:p>
    <w:p w14:paraId="4EA73A0B" w14:textId="77777777" w:rsidR="000B5897" w:rsidRPr="006734AD" w:rsidRDefault="000B5897" w:rsidP="000B5897">
      <w:pPr>
        <w:spacing w:line="0" w:lineRule="atLeast"/>
        <w:ind w:leftChars="500" w:left="1050" w:firstLineChars="100" w:firstLine="210"/>
        <w:rPr>
          <w:color w:val="000000" w:themeColor="text1"/>
          <w:szCs w:val="21"/>
        </w:rPr>
      </w:pPr>
      <w:r w:rsidRPr="006734AD">
        <w:rPr>
          <w:rFonts w:hint="eastAsia"/>
          <w:color w:val="000000" w:themeColor="text1"/>
          <w:szCs w:val="21"/>
        </w:rPr>
        <w:t>本業務の目的及び内容を把握し、業務の手順及び遂行に必要な事項を整理する。</w:t>
      </w:r>
    </w:p>
    <w:p w14:paraId="006AA911" w14:textId="77777777" w:rsidR="000B5897" w:rsidRPr="006734AD" w:rsidRDefault="000B5897" w:rsidP="000B5897">
      <w:pPr>
        <w:spacing w:line="0" w:lineRule="atLeast"/>
        <w:ind w:firstLineChars="300" w:firstLine="630"/>
        <w:rPr>
          <w:color w:val="000000" w:themeColor="text1"/>
          <w:szCs w:val="21"/>
        </w:rPr>
      </w:pPr>
      <w:r w:rsidRPr="006734AD">
        <w:rPr>
          <w:color w:val="000000" w:themeColor="text1"/>
          <w:szCs w:val="21"/>
        </w:rPr>
        <w:t>(</w:t>
      </w:r>
      <w:r w:rsidRPr="006734AD">
        <w:rPr>
          <w:rFonts w:hint="eastAsia"/>
          <w:color w:val="000000" w:themeColor="text1"/>
          <w:szCs w:val="21"/>
        </w:rPr>
        <w:t>イ</w:t>
      </w:r>
      <w:r w:rsidRPr="006734AD">
        <w:rPr>
          <w:color w:val="000000" w:themeColor="text1"/>
          <w:szCs w:val="21"/>
        </w:rPr>
        <w:t>)既往資料の収集・整理</w:t>
      </w:r>
    </w:p>
    <w:p w14:paraId="16E4A853" w14:textId="0DA7100B" w:rsidR="000B5897" w:rsidRPr="006734AD" w:rsidRDefault="000B5897" w:rsidP="000B5897">
      <w:pPr>
        <w:spacing w:line="0" w:lineRule="atLeast"/>
        <w:ind w:leftChars="500" w:left="1050" w:firstLineChars="100" w:firstLine="210"/>
        <w:rPr>
          <w:color w:val="000000" w:themeColor="text1"/>
          <w:szCs w:val="21"/>
        </w:rPr>
      </w:pPr>
      <w:r w:rsidRPr="006734AD">
        <w:rPr>
          <w:rFonts w:hint="eastAsia"/>
          <w:color w:val="000000" w:themeColor="text1"/>
          <w:szCs w:val="21"/>
        </w:rPr>
        <w:t>本業務の遂行にあたって必要となる</w:t>
      </w:r>
      <w:r w:rsidR="00944A9E" w:rsidRPr="006734AD">
        <w:rPr>
          <w:rFonts w:hint="eastAsia"/>
          <w:color w:val="000000" w:themeColor="text1"/>
          <w:szCs w:val="21"/>
        </w:rPr>
        <w:t>他県の</w:t>
      </w:r>
      <w:r w:rsidRPr="006734AD">
        <w:rPr>
          <w:rFonts w:hint="eastAsia"/>
          <w:color w:val="000000" w:themeColor="text1"/>
          <w:szCs w:val="21"/>
        </w:rPr>
        <w:t>自治体ガイドライン等の既往資料の収集及び整理を行う。</w:t>
      </w:r>
      <w:r w:rsidR="00A50CD3" w:rsidRPr="006734AD">
        <w:rPr>
          <w:rFonts w:hint="eastAsia"/>
          <w:color w:val="000000" w:themeColor="text1"/>
          <w:szCs w:val="21"/>
        </w:rPr>
        <w:t>以下の表に示す内容を基本とし、必要に応じて項目を追加できるものとする。</w:t>
      </w:r>
    </w:p>
    <w:p w14:paraId="15C455B0" w14:textId="764CFA8C" w:rsidR="00ED40BE" w:rsidRPr="006734AD" w:rsidRDefault="00ED40BE" w:rsidP="000B5897">
      <w:pPr>
        <w:spacing w:line="0" w:lineRule="atLeast"/>
        <w:rPr>
          <w:color w:val="000000" w:themeColor="text1"/>
          <w:szCs w:val="21"/>
        </w:rPr>
      </w:pPr>
    </w:p>
    <w:tbl>
      <w:tblPr>
        <w:tblStyle w:val="a7"/>
        <w:tblW w:w="0" w:type="auto"/>
        <w:tblInd w:w="1129" w:type="dxa"/>
        <w:tblLook w:val="04A0" w:firstRow="1" w:lastRow="0" w:firstColumn="1" w:lastColumn="0" w:noHBand="0" w:noVBand="1"/>
      </w:tblPr>
      <w:tblGrid>
        <w:gridCol w:w="3118"/>
        <w:gridCol w:w="4247"/>
      </w:tblGrid>
      <w:tr w:rsidR="006734AD" w:rsidRPr="006734AD" w14:paraId="439E3366" w14:textId="77777777" w:rsidTr="00B15DE3">
        <w:tc>
          <w:tcPr>
            <w:tcW w:w="3118" w:type="dxa"/>
          </w:tcPr>
          <w:p w14:paraId="53FC6F23" w14:textId="336CFCC8" w:rsidR="000B5897" w:rsidRPr="006734AD" w:rsidRDefault="00A50CD3" w:rsidP="00FE433C">
            <w:pPr>
              <w:spacing w:line="0" w:lineRule="atLeast"/>
              <w:rPr>
                <w:color w:val="000000" w:themeColor="text1"/>
                <w:szCs w:val="21"/>
              </w:rPr>
            </w:pPr>
            <w:r w:rsidRPr="006734AD">
              <w:rPr>
                <w:rFonts w:hint="eastAsia"/>
                <w:color w:val="000000" w:themeColor="text1"/>
                <w:szCs w:val="21"/>
              </w:rPr>
              <w:t>大分類・中分類</w:t>
            </w:r>
          </w:p>
        </w:tc>
        <w:tc>
          <w:tcPr>
            <w:tcW w:w="4247" w:type="dxa"/>
          </w:tcPr>
          <w:p w14:paraId="164080E9" w14:textId="662F8B59" w:rsidR="000B5897" w:rsidRPr="006734AD" w:rsidRDefault="00A50CD3" w:rsidP="00FE433C">
            <w:pPr>
              <w:spacing w:line="0" w:lineRule="atLeast"/>
              <w:rPr>
                <w:color w:val="000000" w:themeColor="text1"/>
                <w:szCs w:val="21"/>
              </w:rPr>
            </w:pPr>
            <w:r w:rsidRPr="006734AD">
              <w:rPr>
                <w:rFonts w:hint="eastAsia"/>
                <w:color w:val="000000" w:themeColor="text1"/>
                <w:szCs w:val="21"/>
              </w:rPr>
              <w:t>小分類</w:t>
            </w:r>
          </w:p>
        </w:tc>
      </w:tr>
      <w:tr w:rsidR="006734AD" w:rsidRPr="006734AD" w14:paraId="200203CB" w14:textId="77777777" w:rsidTr="00B15DE3">
        <w:tc>
          <w:tcPr>
            <w:tcW w:w="3118" w:type="dxa"/>
          </w:tcPr>
          <w:p w14:paraId="2726B835" w14:textId="12645A91" w:rsidR="000B5897" w:rsidRPr="006734AD" w:rsidRDefault="00A940FB" w:rsidP="00FE433C">
            <w:pPr>
              <w:spacing w:line="0" w:lineRule="atLeast"/>
              <w:rPr>
                <w:color w:val="000000" w:themeColor="text1"/>
                <w:szCs w:val="21"/>
              </w:rPr>
            </w:pPr>
            <w:r w:rsidRPr="006734AD">
              <w:rPr>
                <w:rFonts w:hint="eastAsia"/>
                <w:color w:val="000000" w:themeColor="text1"/>
                <w:szCs w:val="21"/>
              </w:rPr>
              <w:t>①</w:t>
            </w:r>
            <w:r w:rsidR="00A50CD3" w:rsidRPr="006734AD">
              <w:rPr>
                <w:rFonts w:hint="eastAsia"/>
                <w:color w:val="000000" w:themeColor="text1"/>
                <w:szCs w:val="21"/>
              </w:rPr>
              <w:t>屋外広告物の管理の現状</w:t>
            </w:r>
          </w:p>
        </w:tc>
        <w:tc>
          <w:tcPr>
            <w:tcW w:w="4247" w:type="dxa"/>
          </w:tcPr>
          <w:p w14:paraId="32AA5FB0" w14:textId="70031B46" w:rsidR="000B5897" w:rsidRPr="006734AD" w:rsidRDefault="00A50CD3" w:rsidP="00FE433C">
            <w:pPr>
              <w:spacing w:line="0" w:lineRule="atLeast"/>
              <w:rPr>
                <w:color w:val="000000" w:themeColor="text1"/>
                <w:szCs w:val="21"/>
              </w:rPr>
            </w:pPr>
            <w:r w:rsidRPr="006734AD">
              <w:rPr>
                <w:rFonts w:hint="eastAsia"/>
                <w:color w:val="000000" w:themeColor="text1"/>
                <w:szCs w:val="21"/>
              </w:rPr>
              <w:t>1)</w:t>
            </w:r>
            <w:r w:rsidR="0005468A" w:rsidRPr="006734AD">
              <w:rPr>
                <w:rFonts w:hint="eastAsia"/>
                <w:color w:val="000000" w:themeColor="text1"/>
                <w:szCs w:val="21"/>
              </w:rPr>
              <w:t>屋外広告物行政の安全管理の取組（動向）</w:t>
            </w:r>
          </w:p>
          <w:p w14:paraId="552661BF" w14:textId="77777777" w:rsidR="00A50CD3" w:rsidRPr="006734AD" w:rsidRDefault="00A50CD3" w:rsidP="00FE433C">
            <w:pPr>
              <w:spacing w:line="0" w:lineRule="atLeast"/>
              <w:rPr>
                <w:color w:val="000000" w:themeColor="text1"/>
                <w:szCs w:val="21"/>
              </w:rPr>
            </w:pPr>
            <w:r w:rsidRPr="006734AD">
              <w:rPr>
                <w:rFonts w:hint="eastAsia"/>
                <w:color w:val="000000" w:themeColor="text1"/>
                <w:szCs w:val="21"/>
              </w:rPr>
              <w:t>2)点検の必要性と社会的責任</w:t>
            </w:r>
          </w:p>
          <w:p w14:paraId="507581CA" w14:textId="1FAA90AC" w:rsidR="0005468A" w:rsidRPr="006734AD" w:rsidRDefault="0005468A" w:rsidP="00FE433C">
            <w:pPr>
              <w:spacing w:line="0" w:lineRule="atLeast"/>
              <w:rPr>
                <w:color w:val="000000" w:themeColor="text1"/>
                <w:szCs w:val="21"/>
              </w:rPr>
            </w:pPr>
            <w:r w:rsidRPr="006734AD">
              <w:rPr>
                <w:rFonts w:hint="eastAsia"/>
                <w:color w:val="000000" w:themeColor="text1"/>
                <w:szCs w:val="21"/>
              </w:rPr>
              <w:t>3)「管理義務」を県条例に追加</w:t>
            </w:r>
          </w:p>
          <w:p w14:paraId="6B422729" w14:textId="0E71FC69" w:rsidR="0005468A" w:rsidRPr="006734AD" w:rsidRDefault="0005468A" w:rsidP="00FE433C">
            <w:pPr>
              <w:spacing w:line="0" w:lineRule="atLeast"/>
              <w:rPr>
                <w:color w:val="000000" w:themeColor="text1"/>
                <w:szCs w:val="21"/>
              </w:rPr>
            </w:pPr>
            <w:r w:rsidRPr="006734AD">
              <w:rPr>
                <w:rFonts w:hint="eastAsia"/>
                <w:color w:val="000000" w:themeColor="text1"/>
                <w:szCs w:val="21"/>
              </w:rPr>
              <w:t>4)沖縄県危険な広告物事例</w:t>
            </w:r>
          </w:p>
          <w:p w14:paraId="13758F2A" w14:textId="7C753E40" w:rsidR="00A50CD3" w:rsidRPr="006734AD" w:rsidRDefault="00A50CD3" w:rsidP="00FE433C">
            <w:pPr>
              <w:spacing w:line="0" w:lineRule="atLeast"/>
              <w:rPr>
                <w:color w:val="000000" w:themeColor="text1"/>
                <w:szCs w:val="21"/>
              </w:rPr>
            </w:pPr>
          </w:p>
        </w:tc>
      </w:tr>
      <w:tr w:rsidR="006734AD" w:rsidRPr="006734AD" w14:paraId="23DD5524" w14:textId="77777777" w:rsidTr="00B15DE3">
        <w:tc>
          <w:tcPr>
            <w:tcW w:w="3118" w:type="dxa"/>
          </w:tcPr>
          <w:p w14:paraId="24DF75AE" w14:textId="5DCBA5EB" w:rsidR="0005468A" w:rsidRPr="006734AD" w:rsidRDefault="00A940FB" w:rsidP="00FE433C">
            <w:pPr>
              <w:spacing w:line="0" w:lineRule="atLeast"/>
              <w:rPr>
                <w:color w:val="000000" w:themeColor="text1"/>
                <w:szCs w:val="21"/>
              </w:rPr>
            </w:pPr>
            <w:r w:rsidRPr="006734AD">
              <w:rPr>
                <w:rFonts w:hint="eastAsia"/>
                <w:color w:val="000000" w:themeColor="text1"/>
                <w:szCs w:val="21"/>
              </w:rPr>
              <w:t>②</w:t>
            </w:r>
            <w:r w:rsidR="0005468A" w:rsidRPr="006734AD">
              <w:rPr>
                <w:rFonts w:hint="eastAsia"/>
                <w:color w:val="000000" w:themeColor="text1"/>
                <w:szCs w:val="21"/>
              </w:rPr>
              <w:t>危険な広告物の評価基準</w:t>
            </w:r>
          </w:p>
          <w:p w14:paraId="08584BCE" w14:textId="0D30A681" w:rsidR="00FC5102" w:rsidRPr="006734AD" w:rsidRDefault="00FC5102" w:rsidP="00FE433C">
            <w:pPr>
              <w:spacing w:line="0" w:lineRule="atLeast"/>
              <w:rPr>
                <w:color w:val="000000" w:themeColor="text1"/>
                <w:szCs w:val="21"/>
              </w:rPr>
            </w:pPr>
            <w:r w:rsidRPr="006734AD">
              <w:rPr>
                <w:rFonts w:hint="eastAsia"/>
                <w:color w:val="000000" w:themeColor="text1"/>
                <w:szCs w:val="21"/>
              </w:rPr>
              <w:t>（危険度を段階的に表す指標　A～D評価等）</w:t>
            </w:r>
          </w:p>
        </w:tc>
        <w:tc>
          <w:tcPr>
            <w:tcW w:w="4247" w:type="dxa"/>
          </w:tcPr>
          <w:p w14:paraId="09968553" w14:textId="27760EC4" w:rsidR="00A271A6" w:rsidRPr="006734AD" w:rsidRDefault="00A271A6" w:rsidP="00FE433C">
            <w:pPr>
              <w:spacing w:line="0" w:lineRule="atLeast"/>
              <w:rPr>
                <w:color w:val="000000" w:themeColor="text1"/>
                <w:szCs w:val="21"/>
              </w:rPr>
            </w:pPr>
            <w:r w:rsidRPr="006734AD">
              <w:rPr>
                <w:rFonts w:hint="eastAsia"/>
                <w:color w:val="000000" w:themeColor="text1"/>
                <w:szCs w:val="21"/>
              </w:rPr>
              <w:t>1)</w:t>
            </w:r>
            <w:r w:rsidRPr="006734AD">
              <w:rPr>
                <w:rFonts w:hint="eastAsia"/>
                <w:color w:val="000000" w:themeColor="text1"/>
                <w:szCs w:val="21"/>
                <w:u w:color="FF0000"/>
              </w:rPr>
              <w:t xml:space="preserve"> 安全性に関する考え方の紹介、補修・維持管理の必要性</w:t>
            </w:r>
          </w:p>
          <w:p w14:paraId="1207DA6E" w14:textId="4FDD18F7" w:rsidR="0005468A" w:rsidRPr="006734AD" w:rsidRDefault="00A271A6" w:rsidP="00FE433C">
            <w:pPr>
              <w:spacing w:line="0" w:lineRule="atLeast"/>
              <w:rPr>
                <w:color w:val="000000" w:themeColor="text1"/>
                <w:szCs w:val="21"/>
              </w:rPr>
            </w:pPr>
            <w:r w:rsidRPr="006734AD">
              <w:rPr>
                <w:rFonts w:hint="eastAsia"/>
                <w:color w:val="000000" w:themeColor="text1"/>
                <w:szCs w:val="21"/>
              </w:rPr>
              <w:t>2</w:t>
            </w:r>
            <w:r w:rsidR="0005468A" w:rsidRPr="006734AD">
              <w:rPr>
                <w:rFonts w:hint="eastAsia"/>
                <w:color w:val="000000" w:themeColor="text1"/>
                <w:szCs w:val="21"/>
              </w:rPr>
              <w:t>)適正に管理しなかった場合に想定される</w:t>
            </w:r>
            <w:r w:rsidR="00FC5102" w:rsidRPr="006734AD">
              <w:rPr>
                <w:rFonts w:hint="eastAsia"/>
                <w:color w:val="000000" w:themeColor="text1"/>
                <w:szCs w:val="21"/>
              </w:rPr>
              <w:t>事故（事故シミュレーション）</w:t>
            </w:r>
          </w:p>
          <w:p w14:paraId="14BD1D58" w14:textId="3CED363A" w:rsidR="000B5897" w:rsidRPr="006734AD" w:rsidRDefault="00A271A6" w:rsidP="00FE433C">
            <w:pPr>
              <w:spacing w:line="0" w:lineRule="atLeast"/>
              <w:rPr>
                <w:color w:val="000000" w:themeColor="text1"/>
                <w:szCs w:val="21"/>
              </w:rPr>
            </w:pPr>
            <w:r w:rsidRPr="006734AD">
              <w:rPr>
                <w:rFonts w:hint="eastAsia"/>
                <w:color w:val="000000" w:themeColor="text1"/>
                <w:szCs w:val="21"/>
              </w:rPr>
              <w:t>3</w:t>
            </w:r>
            <w:r w:rsidR="0005468A" w:rsidRPr="006734AD">
              <w:rPr>
                <w:rFonts w:hint="eastAsia"/>
                <w:color w:val="000000" w:themeColor="text1"/>
                <w:szCs w:val="21"/>
              </w:rPr>
              <w:t>)広告物の形態ごとの評価基準</w:t>
            </w:r>
          </w:p>
          <w:p w14:paraId="54AA1003" w14:textId="77777777" w:rsidR="009D5D44" w:rsidRPr="006734AD" w:rsidRDefault="009D5D44" w:rsidP="00FE433C">
            <w:pPr>
              <w:spacing w:line="0" w:lineRule="atLeast"/>
              <w:rPr>
                <w:color w:val="000000" w:themeColor="text1"/>
                <w:szCs w:val="21"/>
              </w:rPr>
            </w:pPr>
            <w:r w:rsidRPr="006734AD">
              <w:rPr>
                <w:rFonts w:hint="eastAsia"/>
                <w:color w:val="000000" w:themeColor="text1"/>
                <w:szCs w:val="21"/>
              </w:rPr>
              <w:t>【</w:t>
            </w:r>
            <w:r w:rsidR="0005468A" w:rsidRPr="006734AD">
              <w:rPr>
                <w:rFonts w:hint="eastAsia"/>
                <w:color w:val="000000" w:themeColor="text1"/>
                <w:szCs w:val="21"/>
              </w:rPr>
              <w:t>対象広告物</w:t>
            </w:r>
            <w:r w:rsidRPr="006734AD">
              <w:rPr>
                <w:rFonts w:hint="eastAsia"/>
                <w:color w:val="000000" w:themeColor="text1"/>
                <w:szCs w:val="21"/>
              </w:rPr>
              <w:t>】</w:t>
            </w:r>
          </w:p>
          <w:p w14:paraId="214A46CC" w14:textId="63F257CF" w:rsidR="009D5D44" w:rsidRPr="006734AD" w:rsidRDefault="009D5D44" w:rsidP="00FE433C">
            <w:pPr>
              <w:spacing w:line="0" w:lineRule="atLeast"/>
              <w:rPr>
                <w:color w:val="000000" w:themeColor="text1"/>
                <w:szCs w:val="21"/>
              </w:rPr>
            </w:pPr>
            <w:r w:rsidRPr="006734AD">
              <w:rPr>
                <w:rFonts w:hint="eastAsia"/>
                <w:color w:val="000000" w:themeColor="text1"/>
                <w:szCs w:val="21"/>
              </w:rPr>
              <w:t>袖看板（突出看板）、壁面看板、建植看板（ポール看板、自立看板、野立看板）、</w:t>
            </w:r>
            <w:r w:rsidR="0005468A" w:rsidRPr="006734AD">
              <w:rPr>
                <w:rFonts w:hint="eastAsia"/>
                <w:color w:val="000000" w:themeColor="text1"/>
                <w:szCs w:val="21"/>
              </w:rPr>
              <w:t>屋上</w:t>
            </w:r>
            <w:r w:rsidRPr="006734AD">
              <w:rPr>
                <w:rFonts w:hint="eastAsia"/>
                <w:color w:val="000000" w:themeColor="text1"/>
                <w:szCs w:val="21"/>
              </w:rPr>
              <w:t>看板</w:t>
            </w:r>
            <w:r w:rsidR="0005468A" w:rsidRPr="006734AD">
              <w:rPr>
                <w:rFonts w:hint="eastAsia"/>
                <w:color w:val="000000" w:themeColor="text1"/>
                <w:szCs w:val="21"/>
              </w:rPr>
              <w:t>、壁面広告物、突出広告物</w:t>
            </w:r>
            <w:r w:rsidR="0025681D" w:rsidRPr="006734AD">
              <w:rPr>
                <w:rFonts w:hint="eastAsia"/>
                <w:color w:val="000000" w:themeColor="text1"/>
                <w:szCs w:val="21"/>
              </w:rPr>
              <w:t>、アーチ広告</w:t>
            </w:r>
          </w:p>
          <w:p w14:paraId="3E60D522" w14:textId="08043472" w:rsidR="0005468A" w:rsidRPr="006734AD" w:rsidRDefault="0005468A" w:rsidP="00FE433C">
            <w:pPr>
              <w:spacing w:line="0" w:lineRule="atLeast"/>
              <w:rPr>
                <w:color w:val="000000" w:themeColor="text1"/>
                <w:szCs w:val="21"/>
              </w:rPr>
            </w:pPr>
          </w:p>
        </w:tc>
      </w:tr>
      <w:tr w:rsidR="006734AD" w:rsidRPr="006734AD" w14:paraId="25A148E8" w14:textId="77777777" w:rsidTr="00B15DE3">
        <w:tc>
          <w:tcPr>
            <w:tcW w:w="3118" w:type="dxa"/>
          </w:tcPr>
          <w:p w14:paraId="7D180D1B" w14:textId="35B5884C" w:rsidR="000B5897" w:rsidRPr="006734AD" w:rsidRDefault="00A940FB" w:rsidP="00FE433C">
            <w:pPr>
              <w:spacing w:line="0" w:lineRule="atLeast"/>
              <w:rPr>
                <w:color w:val="000000" w:themeColor="text1"/>
                <w:szCs w:val="21"/>
              </w:rPr>
            </w:pPr>
            <w:r w:rsidRPr="006734AD">
              <w:rPr>
                <w:rFonts w:hint="eastAsia"/>
                <w:color w:val="000000" w:themeColor="text1"/>
                <w:szCs w:val="21"/>
              </w:rPr>
              <w:t>③</w:t>
            </w:r>
            <w:r w:rsidR="009D5D44" w:rsidRPr="006734AD">
              <w:rPr>
                <w:rFonts w:hint="eastAsia"/>
                <w:color w:val="000000" w:themeColor="text1"/>
                <w:szCs w:val="21"/>
              </w:rPr>
              <w:t>点検方法</w:t>
            </w:r>
          </w:p>
        </w:tc>
        <w:tc>
          <w:tcPr>
            <w:tcW w:w="4247" w:type="dxa"/>
          </w:tcPr>
          <w:p w14:paraId="0188B7E7" w14:textId="687FABAD" w:rsidR="00FC5102" w:rsidRPr="006734AD" w:rsidRDefault="00FC5102" w:rsidP="00FE433C">
            <w:pPr>
              <w:spacing w:line="0" w:lineRule="atLeast"/>
              <w:rPr>
                <w:color w:val="000000" w:themeColor="text1"/>
                <w:szCs w:val="21"/>
              </w:rPr>
            </w:pPr>
            <w:r w:rsidRPr="006734AD">
              <w:rPr>
                <w:rFonts w:hint="eastAsia"/>
                <w:color w:val="000000" w:themeColor="text1"/>
                <w:szCs w:val="21"/>
              </w:rPr>
              <w:t>1)点検の時期</w:t>
            </w:r>
          </w:p>
          <w:p w14:paraId="1EBBCC82" w14:textId="1F873B4C" w:rsidR="00FC5102" w:rsidRPr="006734AD" w:rsidRDefault="00FC5102" w:rsidP="00FE433C">
            <w:pPr>
              <w:spacing w:line="0" w:lineRule="atLeast"/>
              <w:rPr>
                <w:color w:val="000000" w:themeColor="text1"/>
                <w:szCs w:val="21"/>
              </w:rPr>
            </w:pPr>
            <w:r w:rsidRPr="006734AD">
              <w:rPr>
                <w:rFonts w:hint="eastAsia"/>
                <w:color w:val="000000" w:themeColor="text1"/>
                <w:szCs w:val="21"/>
              </w:rPr>
              <w:t>2</w:t>
            </w:r>
            <w:r w:rsidR="009D5D44" w:rsidRPr="006734AD">
              <w:rPr>
                <w:rFonts w:hint="eastAsia"/>
                <w:color w:val="000000" w:themeColor="text1"/>
                <w:szCs w:val="21"/>
              </w:rPr>
              <w:t>)広告物の種類、部位ごとの点検ポイント</w:t>
            </w:r>
          </w:p>
        </w:tc>
      </w:tr>
      <w:tr w:rsidR="000B5897" w:rsidRPr="006734AD" w14:paraId="47E4CC40" w14:textId="77777777" w:rsidTr="00B15DE3">
        <w:tc>
          <w:tcPr>
            <w:tcW w:w="3118" w:type="dxa"/>
          </w:tcPr>
          <w:p w14:paraId="3776B02B" w14:textId="7FD5B10D" w:rsidR="000B5897" w:rsidRPr="006734AD" w:rsidRDefault="00A940FB" w:rsidP="00FE433C">
            <w:pPr>
              <w:spacing w:line="0" w:lineRule="atLeast"/>
              <w:rPr>
                <w:color w:val="000000" w:themeColor="text1"/>
                <w:szCs w:val="21"/>
              </w:rPr>
            </w:pPr>
            <w:r w:rsidRPr="006734AD">
              <w:rPr>
                <w:rFonts w:hint="eastAsia"/>
                <w:color w:val="000000" w:themeColor="text1"/>
                <w:szCs w:val="21"/>
              </w:rPr>
              <w:t>④</w:t>
            </w:r>
            <w:r w:rsidR="009D5D44" w:rsidRPr="006734AD">
              <w:rPr>
                <w:rFonts w:hint="eastAsia"/>
                <w:color w:val="000000" w:themeColor="text1"/>
                <w:szCs w:val="21"/>
              </w:rPr>
              <w:t>点検後の処理方法</w:t>
            </w:r>
          </w:p>
        </w:tc>
        <w:tc>
          <w:tcPr>
            <w:tcW w:w="4247" w:type="dxa"/>
          </w:tcPr>
          <w:p w14:paraId="71B8598C" w14:textId="67752497" w:rsidR="000B5897" w:rsidRPr="006734AD" w:rsidRDefault="009D5D44" w:rsidP="00FE433C">
            <w:pPr>
              <w:spacing w:line="0" w:lineRule="atLeast"/>
              <w:rPr>
                <w:color w:val="000000" w:themeColor="text1"/>
                <w:szCs w:val="21"/>
              </w:rPr>
            </w:pPr>
            <w:r w:rsidRPr="006734AD">
              <w:rPr>
                <w:rFonts w:hint="eastAsia"/>
                <w:color w:val="000000" w:themeColor="text1"/>
                <w:szCs w:val="21"/>
              </w:rPr>
              <w:t>1)</w:t>
            </w:r>
            <w:r w:rsidRPr="006734AD">
              <w:rPr>
                <w:rFonts w:hint="eastAsia"/>
                <w:color w:val="000000" w:themeColor="text1"/>
              </w:rPr>
              <w:t xml:space="preserve"> </w:t>
            </w:r>
            <w:r w:rsidRPr="006734AD">
              <w:rPr>
                <w:rFonts w:hint="eastAsia"/>
                <w:color w:val="000000" w:themeColor="text1"/>
                <w:szCs w:val="21"/>
              </w:rPr>
              <w:t>広告物の種類、部位ごとの</w:t>
            </w:r>
            <w:r w:rsidR="00FC5102" w:rsidRPr="006734AD">
              <w:rPr>
                <w:rFonts w:hint="eastAsia"/>
                <w:color w:val="000000" w:themeColor="text1"/>
                <w:szCs w:val="21"/>
              </w:rPr>
              <w:t>技術的</w:t>
            </w:r>
            <w:r w:rsidRPr="006734AD">
              <w:rPr>
                <w:rFonts w:hint="eastAsia"/>
                <w:color w:val="000000" w:themeColor="text1"/>
                <w:szCs w:val="21"/>
              </w:rPr>
              <w:t>処理方法</w:t>
            </w:r>
          </w:p>
          <w:p w14:paraId="5F512AD3" w14:textId="6B72ABF4" w:rsidR="009D5D44" w:rsidRPr="006734AD" w:rsidRDefault="009D5D44" w:rsidP="00FE433C">
            <w:pPr>
              <w:spacing w:line="0" w:lineRule="atLeast"/>
              <w:rPr>
                <w:color w:val="000000" w:themeColor="text1"/>
                <w:szCs w:val="21"/>
              </w:rPr>
            </w:pPr>
            <w:r w:rsidRPr="006734AD">
              <w:rPr>
                <w:rFonts w:hint="eastAsia"/>
                <w:color w:val="000000" w:themeColor="text1"/>
                <w:szCs w:val="21"/>
              </w:rPr>
              <w:t>2)</w:t>
            </w:r>
            <w:r w:rsidR="00FC5102" w:rsidRPr="006734AD">
              <w:rPr>
                <w:rFonts w:hint="eastAsia"/>
                <w:color w:val="000000" w:themeColor="text1"/>
                <w:szCs w:val="21"/>
              </w:rPr>
              <w:t>相談先</w:t>
            </w:r>
          </w:p>
        </w:tc>
      </w:tr>
    </w:tbl>
    <w:p w14:paraId="7289B9DA" w14:textId="77777777" w:rsidR="000D648A" w:rsidRDefault="000D648A" w:rsidP="000B5897">
      <w:pPr>
        <w:spacing w:line="0" w:lineRule="atLeast"/>
        <w:rPr>
          <w:color w:val="000000" w:themeColor="text1"/>
          <w:szCs w:val="21"/>
        </w:rPr>
      </w:pPr>
    </w:p>
    <w:p w14:paraId="1626BDB1" w14:textId="77777777" w:rsidR="002D3606" w:rsidRPr="006734AD" w:rsidRDefault="002D3606" w:rsidP="000B5897">
      <w:pPr>
        <w:spacing w:line="0" w:lineRule="atLeast"/>
        <w:rPr>
          <w:rFonts w:hint="eastAsia"/>
          <w:color w:val="000000" w:themeColor="text1"/>
          <w:szCs w:val="21"/>
        </w:rPr>
      </w:pPr>
    </w:p>
    <w:p w14:paraId="321599B5" w14:textId="6EFEB82D" w:rsidR="007D3C91" w:rsidRPr="006734AD" w:rsidRDefault="007D3C91" w:rsidP="007D3C91">
      <w:pPr>
        <w:spacing w:line="0" w:lineRule="atLeast"/>
        <w:ind w:firstLineChars="200" w:firstLine="420"/>
        <w:rPr>
          <w:color w:val="000000" w:themeColor="text1"/>
          <w:szCs w:val="21"/>
          <w:u w:color="FF0000"/>
        </w:rPr>
      </w:pPr>
      <w:r w:rsidRPr="006734AD">
        <w:rPr>
          <w:rFonts w:hint="eastAsia"/>
          <w:color w:val="000000" w:themeColor="text1"/>
          <w:szCs w:val="21"/>
        </w:rPr>
        <w:lastRenderedPageBreak/>
        <w:t>ウ　先進事例調査</w:t>
      </w:r>
    </w:p>
    <w:p w14:paraId="01B693B1" w14:textId="77777777" w:rsidR="007D3C91" w:rsidRPr="006734AD" w:rsidRDefault="007D3C91" w:rsidP="007D3C91">
      <w:pPr>
        <w:spacing w:line="0" w:lineRule="atLeast"/>
        <w:ind w:firstLineChars="300" w:firstLine="630"/>
        <w:rPr>
          <w:color w:val="000000" w:themeColor="text1"/>
          <w:szCs w:val="21"/>
        </w:rPr>
      </w:pPr>
      <w:r w:rsidRPr="006734AD">
        <w:rPr>
          <w:color w:val="000000" w:themeColor="text1"/>
          <w:szCs w:val="21"/>
        </w:rPr>
        <w:t>(</w:t>
      </w:r>
      <w:r w:rsidRPr="006734AD">
        <w:rPr>
          <w:rFonts w:hint="eastAsia"/>
          <w:color w:val="000000" w:themeColor="text1"/>
          <w:szCs w:val="21"/>
        </w:rPr>
        <w:t>ア</w:t>
      </w:r>
      <w:r w:rsidRPr="006734AD">
        <w:rPr>
          <w:color w:val="000000" w:themeColor="text1"/>
          <w:szCs w:val="21"/>
        </w:rPr>
        <w:t>)</w:t>
      </w:r>
      <w:r w:rsidRPr="006734AD">
        <w:rPr>
          <w:rFonts w:hint="eastAsia"/>
          <w:color w:val="000000" w:themeColor="text1"/>
          <w:szCs w:val="21"/>
        </w:rPr>
        <w:t>先進事例を持つ県外自治体</w:t>
      </w:r>
      <w:r w:rsidRPr="006734AD">
        <w:rPr>
          <w:color w:val="000000" w:themeColor="text1"/>
          <w:szCs w:val="21"/>
        </w:rPr>
        <w:t>へのアンケート調査</w:t>
      </w:r>
      <w:r w:rsidRPr="006734AD">
        <w:rPr>
          <w:rFonts w:hint="eastAsia"/>
          <w:color w:val="000000" w:themeColor="text1"/>
          <w:szCs w:val="21"/>
        </w:rPr>
        <w:t>又はヒアリング</w:t>
      </w:r>
    </w:p>
    <w:p w14:paraId="544CA618" w14:textId="77777777" w:rsidR="007D3C91" w:rsidRPr="006734AD" w:rsidRDefault="007D3C91" w:rsidP="007D3C91">
      <w:pPr>
        <w:spacing w:line="0" w:lineRule="atLeast"/>
        <w:ind w:leftChars="500" w:left="1050" w:firstLineChars="100" w:firstLine="210"/>
        <w:rPr>
          <w:color w:val="000000" w:themeColor="text1"/>
          <w:szCs w:val="21"/>
          <w:u w:color="FF0000"/>
        </w:rPr>
      </w:pPr>
      <w:r w:rsidRPr="006734AD">
        <w:rPr>
          <w:rFonts w:hint="eastAsia"/>
          <w:color w:val="000000" w:themeColor="text1"/>
          <w:szCs w:val="21"/>
        </w:rPr>
        <w:t>ガ</w:t>
      </w:r>
      <w:r w:rsidRPr="006734AD">
        <w:rPr>
          <w:rFonts w:hint="eastAsia"/>
          <w:color w:val="000000" w:themeColor="text1"/>
          <w:szCs w:val="21"/>
          <w:u w:color="FF0000"/>
        </w:rPr>
        <w:t>イドライン等を策定している県外自治体に対して、事例やガイドライン策定後の課題についてアンケート調査を実施し、事例と課題の整理を行う。</w:t>
      </w:r>
    </w:p>
    <w:p w14:paraId="05B2295D" w14:textId="734615BA" w:rsidR="007D3C91" w:rsidRPr="006734AD" w:rsidRDefault="007D3C91" w:rsidP="00A271A6">
      <w:pPr>
        <w:spacing w:line="0" w:lineRule="atLeast"/>
        <w:ind w:leftChars="500" w:left="1050" w:firstLineChars="100" w:firstLine="210"/>
        <w:rPr>
          <w:color w:val="000000" w:themeColor="text1"/>
          <w:szCs w:val="21"/>
          <w:u w:color="FF0000"/>
        </w:rPr>
      </w:pPr>
      <w:r w:rsidRPr="006734AD">
        <w:rPr>
          <w:rFonts w:hint="eastAsia"/>
          <w:color w:val="000000" w:themeColor="text1"/>
          <w:szCs w:val="21"/>
          <w:u w:color="FF0000"/>
        </w:rPr>
        <w:t>また、先進事例をもつ自治体の中でも特に優れた先進事例をもつ自治体については、３か所程度選出し、当該自治体に対し、ヒアリングを行う。</w:t>
      </w:r>
    </w:p>
    <w:p w14:paraId="1EE98E2F" w14:textId="77777777" w:rsidR="007D3C91" w:rsidRPr="006734AD" w:rsidRDefault="007D3C91" w:rsidP="007D3C91">
      <w:pPr>
        <w:spacing w:line="0" w:lineRule="atLeast"/>
        <w:ind w:firstLineChars="250" w:firstLine="525"/>
        <w:rPr>
          <w:color w:val="000000" w:themeColor="text1"/>
          <w:szCs w:val="21"/>
          <w:u w:color="FF0000"/>
        </w:rPr>
      </w:pPr>
      <w:r w:rsidRPr="006734AD">
        <w:rPr>
          <w:rFonts w:hint="eastAsia"/>
          <w:color w:val="000000" w:themeColor="text1"/>
          <w:szCs w:val="21"/>
          <w:u w:color="FF0000"/>
        </w:rPr>
        <w:t>（イ）モデル（事業スキーム）調査</w:t>
      </w:r>
    </w:p>
    <w:p w14:paraId="010059CD" w14:textId="711C4F98" w:rsidR="007D3C91" w:rsidRPr="006734AD" w:rsidRDefault="007D3C91" w:rsidP="007D3C91">
      <w:pPr>
        <w:spacing w:line="0" w:lineRule="atLeast"/>
        <w:ind w:leftChars="250" w:left="1155" w:hangingChars="300" w:hanging="630"/>
        <w:rPr>
          <w:color w:val="000000" w:themeColor="text1"/>
          <w:szCs w:val="21"/>
          <w:u w:color="FF0000"/>
        </w:rPr>
      </w:pPr>
      <w:r w:rsidRPr="006734AD">
        <w:rPr>
          <w:rFonts w:hint="eastAsia"/>
          <w:color w:val="000000" w:themeColor="text1"/>
          <w:szCs w:val="21"/>
          <w:u w:color="FF0000"/>
        </w:rPr>
        <w:t xml:space="preserve">　　　　</w:t>
      </w:r>
      <w:r w:rsidR="007653E1" w:rsidRPr="006734AD">
        <w:rPr>
          <w:rFonts w:hint="eastAsia"/>
          <w:color w:val="000000" w:themeColor="text1"/>
          <w:szCs w:val="21"/>
          <w:u w:color="FF0000"/>
        </w:rPr>
        <w:t>屋外広告物行政における安全管理や地域の取組等の</w:t>
      </w:r>
      <w:r w:rsidRPr="006734AD">
        <w:rPr>
          <w:rFonts w:hint="eastAsia"/>
          <w:color w:val="000000" w:themeColor="text1"/>
          <w:szCs w:val="21"/>
          <w:u w:color="FF0000"/>
        </w:rPr>
        <w:t>モデルとなる自治体を選出し、</w:t>
      </w:r>
      <w:r w:rsidR="007653E1" w:rsidRPr="006734AD">
        <w:rPr>
          <w:rFonts w:hint="eastAsia"/>
          <w:color w:val="000000" w:themeColor="text1"/>
          <w:szCs w:val="21"/>
          <w:u w:color="FF0000"/>
        </w:rPr>
        <w:t>県内でも</w:t>
      </w:r>
      <w:r w:rsidRPr="006734AD">
        <w:rPr>
          <w:rFonts w:hint="eastAsia"/>
          <w:color w:val="000000" w:themeColor="text1"/>
          <w:szCs w:val="21"/>
          <w:u w:color="FF0000"/>
        </w:rPr>
        <w:t>モデル的事業スキームを作成する。</w:t>
      </w:r>
    </w:p>
    <w:p w14:paraId="60801561" w14:textId="77777777" w:rsidR="007D3C91" w:rsidRPr="006734AD" w:rsidRDefault="007D3C91" w:rsidP="000B5897">
      <w:pPr>
        <w:spacing w:line="0" w:lineRule="atLeast"/>
        <w:rPr>
          <w:color w:val="000000" w:themeColor="text1"/>
          <w:szCs w:val="21"/>
        </w:rPr>
      </w:pPr>
    </w:p>
    <w:p w14:paraId="047E2926" w14:textId="6B283373" w:rsidR="00946D44" w:rsidRPr="006734AD" w:rsidRDefault="00946D44" w:rsidP="002123CB">
      <w:pPr>
        <w:spacing w:line="0" w:lineRule="atLeast"/>
        <w:rPr>
          <w:color w:val="000000" w:themeColor="text1"/>
          <w:szCs w:val="21"/>
        </w:rPr>
      </w:pPr>
      <w:r w:rsidRPr="006734AD">
        <w:rPr>
          <w:rFonts w:hint="eastAsia"/>
          <w:color w:val="000000" w:themeColor="text1"/>
          <w:szCs w:val="21"/>
        </w:rPr>
        <w:t xml:space="preserve">　　</w:t>
      </w:r>
      <w:r w:rsidR="00A629E1" w:rsidRPr="006734AD">
        <w:rPr>
          <w:rFonts w:hint="eastAsia"/>
          <w:color w:val="000000" w:themeColor="text1"/>
          <w:szCs w:val="21"/>
        </w:rPr>
        <w:t>エ</w:t>
      </w:r>
      <w:r w:rsidRPr="006734AD">
        <w:rPr>
          <w:rFonts w:hint="eastAsia"/>
          <w:color w:val="000000" w:themeColor="text1"/>
          <w:szCs w:val="21"/>
        </w:rPr>
        <w:t xml:space="preserve">　沖縄県の危険な広告物事例調査</w:t>
      </w:r>
    </w:p>
    <w:p w14:paraId="54E4AA4F" w14:textId="49B298AC" w:rsidR="0025681D" w:rsidRPr="006734AD" w:rsidRDefault="0025681D" w:rsidP="0025681D">
      <w:pPr>
        <w:spacing w:line="0" w:lineRule="atLeast"/>
        <w:ind w:left="1050" w:hangingChars="500" w:hanging="1050"/>
        <w:rPr>
          <w:color w:val="000000" w:themeColor="text1"/>
          <w:szCs w:val="21"/>
          <w:u w:color="FF0000"/>
        </w:rPr>
      </w:pPr>
      <w:r w:rsidRPr="006734AD">
        <w:rPr>
          <w:rFonts w:hint="eastAsia"/>
          <w:color w:val="000000" w:themeColor="text1"/>
          <w:szCs w:val="21"/>
        </w:rPr>
        <w:t xml:space="preserve">　　（</w:t>
      </w:r>
      <w:r w:rsidR="002123CB" w:rsidRPr="006734AD">
        <w:rPr>
          <w:rFonts w:hint="eastAsia"/>
          <w:color w:val="000000" w:themeColor="text1"/>
          <w:szCs w:val="21"/>
        </w:rPr>
        <w:t>ア</w:t>
      </w:r>
      <w:r w:rsidRPr="006734AD">
        <w:rPr>
          <w:rFonts w:hint="eastAsia"/>
          <w:color w:val="000000" w:themeColor="text1"/>
          <w:szCs w:val="21"/>
        </w:rPr>
        <w:t>）</w:t>
      </w:r>
      <w:r w:rsidR="0097670E" w:rsidRPr="006734AD">
        <w:rPr>
          <w:rFonts w:hint="eastAsia"/>
          <w:color w:val="000000" w:themeColor="text1"/>
          <w:szCs w:val="21"/>
        </w:rPr>
        <w:t>事例</w:t>
      </w:r>
      <w:r w:rsidRPr="006734AD">
        <w:rPr>
          <w:rFonts w:hint="eastAsia"/>
          <w:color w:val="000000" w:themeColor="text1"/>
          <w:szCs w:val="21"/>
          <w:u w:color="FF0000"/>
        </w:rPr>
        <w:t>調査</w:t>
      </w:r>
    </w:p>
    <w:p w14:paraId="3C82F595" w14:textId="77777777" w:rsidR="00F24949" w:rsidRPr="006734AD" w:rsidRDefault="0097670E" w:rsidP="00F24949">
      <w:pPr>
        <w:spacing w:line="0" w:lineRule="atLeast"/>
        <w:ind w:left="1050" w:hangingChars="500" w:hanging="1050"/>
        <w:rPr>
          <w:color w:val="000000" w:themeColor="text1"/>
          <w:szCs w:val="21"/>
          <w:u w:color="FF0000"/>
        </w:rPr>
      </w:pPr>
      <w:r w:rsidRPr="006734AD">
        <w:rPr>
          <w:rFonts w:hint="eastAsia"/>
          <w:color w:val="000000" w:themeColor="text1"/>
          <w:szCs w:val="21"/>
          <w:u w:color="FF0000"/>
        </w:rPr>
        <w:t xml:space="preserve">　　　　　</w:t>
      </w:r>
      <w:r w:rsidR="002123CB" w:rsidRPr="006734AD">
        <w:rPr>
          <w:rFonts w:hint="eastAsia"/>
          <w:color w:val="000000" w:themeColor="text1"/>
          <w:szCs w:val="21"/>
          <w:u w:color="FF0000"/>
        </w:rPr>
        <w:t xml:space="preserve">　</w:t>
      </w:r>
      <w:r w:rsidR="00F24949" w:rsidRPr="006734AD">
        <w:rPr>
          <w:rFonts w:hint="eastAsia"/>
          <w:color w:val="000000" w:themeColor="text1"/>
          <w:szCs w:val="21"/>
          <w:u w:color="FF0000"/>
        </w:rPr>
        <w:t>以下の①調査地域、②調査要員・調査期間、③調査対象の広告物を対象に事例調査を行う。なお、事例調査の実施にあたり、事前に業務対象区間及び区域の土地建物の状況、物件の概要を把握し、必要な作業計画を策定し、都市計画・モノレール課に提出する。</w:t>
      </w:r>
    </w:p>
    <w:p w14:paraId="07142335" w14:textId="77777777" w:rsidR="00F24949" w:rsidRPr="006734AD" w:rsidRDefault="00F24949" w:rsidP="00F24949">
      <w:pPr>
        <w:spacing w:line="0" w:lineRule="atLeast"/>
        <w:ind w:left="1050" w:hangingChars="500" w:hanging="1050"/>
        <w:rPr>
          <w:color w:val="000000" w:themeColor="text1"/>
          <w:szCs w:val="21"/>
          <w:u w:color="FF0000"/>
        </w:rPr>
      </w:pPr>
    </w:p>
    <w:p w14:paraId="2A976612" w14:textId="77777777" w:rsidR="00F24949" w:rsidRPr="006734AD" w:rsidRDefault="00F24949" w:rsidP="00F24949">
      <w:pPr>
        <w:spacing w:line="0" w:lineRule="atLeast"/>
        <w:ind w:left="1050" w:hangingChars="500" w:hanging="1050"/>
        <w:rPr>
          <w:color w:val="000000" w:themeColor="text1"/>
          <w:szCs w:val="21"/>
          <w:u w:color="FF0000"/>
        </w:rPr>
      </w:pPr>
      <w:r w:rsidRPr="006734AD">
        <w:rPr>
          <w:rFonts w:hint="eastAsia"/>
          <w:color w:val="000000" w:themeColor="text1"/>
          <w:szCs w:val="21"/>
          <w:u w:color="FF0000"/>
        </w:rPr>
        <w:t xml:space="preserve">　　　　　①調査地域</w:t>
      </w:r>
    </w:p>
    <w:p w14:paraId="0D3394C3" w14:textId="77777777" w:rsidR="00F24949" w:rsidRPr="006734AD" w:rsidRDefault="00F24949" w:rsidP="00F24949">
      <w:pPr>
        <w:spacing w:line="0" w:lineRule="atLeast"/>
        <w:ind w:leftChars="600" w:left="1260" w:firstLineChars="100" w:firstLine="210"/>
        <w:rPr>
          <w:color w:val="000000" w:themeColor="text1"/>
          <w:szCs w:val="21"/>
        </w:rPr>
      </w:pPr>
      <w:r w:rsidRPr="006734AD">
        <w:rPr>
          <w:rFonts w:hint="eastAsia"/>
          <w:color w:val="000000" w:themeColor="text1"/>
          <w:szCs w:val="21"/>
        </w:rPr>
        <w:t>沖縄県都市計画用途地域のうち、</w:t>
      </w:r>
      <w:r w:rsidRPr="006734AD">
        <w:rPr>
          <w:rFonts w:hint="eastAsia"/>
          <w:color w:val="000000" w:themeColor="text1"/>
          <w:szCs w:val="21"/>
          <w:u w:color="FF0000"/>
        </w:rPr>
        <w:t>商業地域、近隣商業地域</w:t>
      </w:r>
      <w:r w:rsidRPr="006734AD">
        <w:rPr>
          <w:rFonts w:hint="eastAsia"/>
          <w:color w:val="000000" w:themeColor="text1"/>
          <w:szCs w:val="21"/>
        </w:rPr>
        <w:t>にある３自治体２地域にある国道や県道等の主要道路沿いを調査対象地域とする。調査地域の選定については、都市計画・モノレール課と調整すること。</w:t>
      </w:r>
    </w:p>
    <w:p w14:paraId="0EDEB69D" w14:textId="77777777" w:rsidR="00F24949" w:rsidRPr="006734AD" w:rsidRDefault="00F24949" w:rsidP="00F24949">
      <w:pPr>
        <w:spacing w:line="0" w:lineRule="atLeast"/>
        <w:rPr>
          <w:color w:val="000000" w:themeColor="text1"/>
          <w:szCs w:val="21"/>
          <w:u w:color="FF0000"/>
        </w:rPr>
      </w:pPr>
      <w:r w:rsidRPr="006734AD">
        <w:rPr>
          <w:rFonts w:hint="eastAsia"/>
          <w:color w:val="000000" w:themeColor="text1"/>
          <w:szCs w:val="21"/>
        </w:rPr>
        <w:t xml:space="preserve">　　　　　②</w:t>
      </w:r>
      <w:r w:rsidRPr="006734AD">
        <w:rPr>
          <w:rFonts w:hint="eastAsia"/>
          <w:color w:val="000000" w:themeColor="text1"/>
          <w:szCs w:val="21"/>
          <w:u w:color="FF0000"/>
        </w:rPr>
        <w:t>調査要員・調査期間</w:t>
      </w:r>
    </w:p>
    <w:p w14:paraId="11105A3D" w14:textId="77777777" w:rsidR="00F24949" w:rsidRPr="006734AD" w:rsidRDefault="00F24949" w:rsidP="00F24949">
      <w:pPr>
        <w:spacing w:line="0" w:lineRule="atLeast"/>
        <w:rPr>
          <w:color w:val="000000" w:themeColor="text1"/>
          <w:szCs w:val="21"/>
        </w:rPr>
      </w:pPr>
      <w:r w:rsidRPr="006734AD">
        <w:rPr>
          <w:rFonts w:hint="eastAsia"/>
          <w:color w:val="000000" w:themeColor="text1"/>
          <w:szCs w:val="21"/>
          <w:u w:color="FF0000"/>
        </w:rPr>
        <w:t xml:space="preserve">　　　　　　　２名程度調査要員を動員し、１週間程度、対象地域を調査する。</w:t>
      </w:r>
    </w:p>
    <w:p w14:paraId="3B62884A" w14:textId="77777777" w:rsidR="00F24949" w:rsidRPr="006734AD" w:rsidRDefault="00F24949" w:rsidP="00F24949">
      <w:pPr>
        <w:spacing w:line="0" w:lineRule="atLeast"/>
        <w:rPr>
          <w:color w:val="000000" w:themeColor="text1"/>
          <w:szCs w:val="21"/>
        </w:rPr>
      </w:pPr>
      <w:r w:rsidRPr="006734AD">
        <w:rPr>
          <w:rFonts w:hint="eastAsia"/>
          <w:color w:val="000000" w:themeColor="text1"/>
          <w:szCs w:val="21"/>
        </w:rPr>
        <w:t xml:space="preserve">　　　　　②調査対象の広告物</w:t>
      </w:r>
    </w:p>
    <w:p w14:paraId="4E134637" w14:textId="77777777" w:rsidR="00F24949" w:rsidRPr="006734AD" w:rsidRDefault="00F24949" w:rsidP="00F24949">
      <w:pPr>
        <w:spacing w:line="0" w:lineRule="atLeast"/>
        <w:ind w:left="840" w:hangingChars="400" w:hanging="840"/>
        <w:rPr>
          <w:color w:val="000000" w:themeColor="text1"/>
          <w:szCs w:val="21"/>
        </w:rPr>
      </w:pPr>
      <w:r w:rsidRPr="006734AD">
        <w:rPr>
          <w:rFonts w:hint="eastAsia"/>
          <w:color w:val="000000" w:themeColor="text1"/>
          <w:szCs w:val="21"/>
        </w:rPr>
        <w:t xml:space="preserve">　　　　　　　調査対象となる広告物は以下の通りである。</w:t>
      </w:r>
    </w:p>
    <w:p w14:paraId="239016B1" w14:textId="547982D2" w:rsidR="001B1B3C" w:rsidRPr="006734AD" w:rsidRDefault="001B1B3C" w:rsidP="00F24949">
      <w:pPr>
        <w:spacing w:line="0" w:lineRule="atLeast"/>
        <w:ind w:left="1050" w:hangingChars="500" w:hanging="1050"/>
        <w:rPr>
          <w:color w:val="000000" w:themeColor="text1"/>
          <w:szCs w:val="21"/>
        </w:rPr>
      </w:pPr>
    </w:p>
    <w:tbl>
      <w:tblPr>
        <w:tblStyle w:val="a7"/>
        <w:tblW w:w="0" w:type="auto"/>
        <w:tblInd w:w="1129" w:type="dxa"/>
        <w:tblLook w:val="04A0" w:firstRow="1" w:lastRow="0" w:firstColumn="1" w:lastColumn="0" w:noHBand="0" w:noVBand="1"/>
      </w:tblPr>
      <w:tblGrid>
        <w:gridCol w:w="3538"/>
        <w:gridCol w:w="3827"/>
      </w:tblGrid>
      <w:tr w:rsidR="006734AD" w:rsidRPr="006734AD" w14:paraId="4CC0FCC6" w14:textId="77777777" w:rsidTr="00B15DE3">
        <w:tc>
          <w:tcPr>
            <w:tcW w:w="3538" w:type="dxa"/>
          </w:tcPr>
          <w:p w14:paraId="444410BA" w14:textId="19D232AC" w:rsidR="00201CF7" w:rsidRPr="006734AD" w:rsidRDefault="00201CF7" w:rsidP="0025681D">
            <w:pPr>
              <w:spacing w:line="0" w:lineRule="atLeast"/>
              <w:rPr>
                <w:color w:val="000000" w:themeColor="text1"/>
                <w:szCs w:val="21"/>
              </w:rPr>
            </w:pPr>
            <w:r w:rsidRPr="006734AD">
              <w:rPr>
                <w:rFonts w:hint="eastAsia"/>
                <w:color w:val="000000" w:themeColor="text1"/>
                <w:szCs w:val="21"/>
              </w:rPr>
              <w:t>広告物の種類</w:t>
            </w:r>
          </w:p>
        </w:tc>
        <w:tc>
          <w:tcPr>
            <w:tcW w:w="3827" w:type="dxa"/>
          </w:tcPr>
          <w:p w14:paraId="024283A5" w14:textId="158FFE9B" w:rsidR="00201CF7" w:rsidRPr="006734AD" w:rsidRDefault="00201CF7" w:rsidP="0025681D">
            <w:pPr>
              <w:spacing w:line="0" w:lineRule="atLeast"/>
              <w:rPr>
                <w:color w:val="000000" w:themeColor="text1"/>
                <w:szCs w:val="21"/>
              </w:rPr>
            </w:pPr>
            <w:r w:rsidRPr="006734AD">
              <w:rPr>
                <w:rFonts w:hint="eastAsia"/>
                <w:color w:val="000000" w:themeColor="text1"/>
                <w:szCs w:val="21"/>
              </w:rPr>
              <w:t>特徴</w:t>
            </w:r>
          </w:p>
        </w:tc>
      </w:tr>
      <w:tr w:rsidR="006734AD" w:rsidRPr="006734AD" w14:paraId="7CA16D4D" w14:textId="77777777" w:rsidTr="00B15DE3">
        <w:tc>
          <w:tcPr>
            <w:tcW w:w="3538" w:type="dxa"/>
          </w:tcPr>
          <w:p w14:paraId="22AE1BBD" w14:textId="094F76A6" w:rsidR="00201CF7" w:rsidRPr="006734AD" w:rsidRDefault="00201CF7" w:rsidP="0025681D">
            <w:pPr>
              <w:spacing w:line="0" w:lineRule="atLeast"/>
              <w:rPr>
                <w:color w:val="000000" w:themeColor="text1"/>
                <w:szCs w:val="21"/>
              </w:rPr>
            </w:pPr>
            <w:r w:rsidRPr="006734AD">
              <w:rPr>
                <w:rFonts w:hint="eastAsia"/>
                <w:color w:val="000000" w:themeColor="text1"/>
                <w:szCs w:val="21"/>
              </w:rPr>
              <w:t>袖看板（突出看板）</w:t>
            </w:r>
          </w:p>
        </w:tc>
        <w:tc>
          <w:tcPr>
            <w:tcW w:w="3827" w:type="dxa"/>
          </w:tcPr>
          <w:p w14:paraId="7A8D292A" w14:textId="77777777" w:rsidR="00201CF7" w:rsidRPr="006734AD" w:rsidRDefault="00201CF7" w:rsidP="0025681D">
            <w:pPr>
              <w:spacing w:line="0" w:lineRule="atLeast"/>
              <w:rPr>
                <w:color w:val="000000" w:themeColor="text1"/>
              </w:rPr>
            </w:pPr>
            <w:r w:rsidRPr="006734AD">
              <w:rPr>
                <w:rFonts w:hint="eastAsia"/>
                <w:color w:val="000000" w:themeColor="text1"/>
                <w:szCs w:val="21"/>
              </w:rPr>
              <w:t>1)</w:t>
            </w:r>
            <w:r w:rsidRPr="006734AD">
              <w:rPr>
                <w:rFonts w:hint="eastAsia"/>
                <w:color w:val="000000" w:themeColor="text1"/>
              </w:rPr>
              <w:t xml:space="preserve"> 袖看板</w:t>
            </w:r>
          </w:p>
          <w:p w14:paraId="51D0997B" w14:textId="3520658C" w:rsidR="00201CF7" w:rsidRPr="006734AD" w:rsidRDefault="00201CF7" w:rsidP="0025681D">
            <w:pPr>
              <w:spacing w:line="0" w:lineRule="atLeast"/>
              <w:rPr>
                <w:color w:val="000000" w:themeColor="text1"/>
              </w:rPr>
            </w:pPr>
            <w:r w:rsidRPr="006734AD">
              <w:rPr>
                <w:rFonts w:hint="eastAsia"/>
                <w:color w:val="000000" w:themeColor="text1"/>
              </w:rPr>
              <w:t>木又は金属等の耐久性のある材料を使用して作成されたものであって、電柱、街灯柱、その他電柱類を利用して取り付けられ、広告内容を表示するものをいう。</w:t>
            </w:r>
          </w:p>
          <w:p w14:paraId="7F94C7B8" w14:textId="76CCF7CE" w:rsidR="00201CF7" w:rsidRPr="006734AD" w:rsidRDefault="00201CF7" w:rsidP="0025681D">
            <w:pPr>
              <w:spacing w:line="0" w:lineRule="atLeast"/>
              <w:rPr>
                <w:color w:val="000000" w:themeColor="text1"/>
              </w:rPr>
            </w:pPr>
            <w:r w:rsidRPr="006734AD">
              <w:rPr>
                <w:rFonts w:hint="eastAsia"/>
                <w:color w:val="000000" w:themeColor="text1"/>
              </w:rPr>
              <w:t>2)突出看板</w:t>
            </w:r>
          </w:p>
          <w:p w14:paraId="03B93274" w14:textId="77777777" w:rsidR="00201CF7" w:rsidRPr="006734AD" w:rsidRDefault="00201CF7" w:rsidP="0025681D">
            <w:pPr>
              <w:spacing w:line="0" w:lineRule="atLeast"/>
              <w:rPr>
                <w:color w:val="000000" w:themeColor="text1"/>
                <w:szCs w:val="21"/>
              </w:rPr>
            </w:pPr>
            <w:r w:rsidRPr="006734AD">
              <w:rPr>
                <w:rFonts w:hint="eastAsia"/>
                <w:color w:val="000000" w:themeColor="text1"/>
                <w:szCs w:val="21"/>
              </w:rPr>
              <w:t>建築物の壁面から突き出して取り付けられる広告板等をいう。</w:t>
            </w:r>
          </w:p>
          <w:p w14:paraId="0C6AEA0B" w14:textId="61A54B09" w:rsidR="0037568F" w:rsidRPr="006734AD" w:rsidRDefault="0037568F" w:rsidP="0025681D">
            <w:pPr>
              <w:spacing w:line="0" w:lineRule="atLeast"/>
              <w:rPr>
                <w:color w:val="000000" w:themeColor="text1"/>
                <w:szCs w:val="21"/>
              </w:rPr>
            </w:pPr>
          </w:p>
        </w:tc>
      </w:tr>
      <w:tr w:rsidR="006734AD" w:rsidRPr="006734AD" w14:paraId="76781D38" w14:textId="77777777" w:rsidTr="00B15DE3">
        <w:tc>
          <w:tcPr>
            <w:tcW w:w="3538" w:type="dxa"/>
          </w:tcPr>
          <w:p w14:paraId="57EB23D9" w14:textId="3D5E0F3B" w:rsidR="00201CF7" w:rsidRPr="006734AD" w:rsidRDefault="00201CF7" w:rsidP="0025681D">
            <w:pPr>
              <w:spacing w:line="0" w:lineRule="atLeast"/>
              <w:rPr>
                <w:color w:val="000000" w:themeColor="text1"/>
                <w:szCs w:val="21"/>
              </w:rPr>
            </w:pPr>
            <w:r w:rsidRPr="006734AD">
              <w:rPr>
                <w:rFonts w:hint="eastAsia"/>
                <w:color w:val="000000" w:themeColor="text1"/>
              </w:rPr>
              <w:lastRenderedPageBreak/>
              <w:t>壁面広告</w:t>
            </w:r>
          </w:p>
        </w:tc>
        <w:tc>
          <w:tcPr>
            <w:tcW w:w="3827" w:type="dxa"/>
          </w:tcPr>
          <w:p w14:paraId="72CB25DA" w14:textId="4110BF64" w:rsidR="00201CF7" w:rsidRPr="006734AD" w:rsidRDefault="00201CF7" w:rsidP="0025681D">
            <w:pPr>
              <w:spacing w:line="0" w:lineRule="atLeast"/>
              <w:rPr>
                <w:color w:val="000000" w:themeColor="text1"/>
                <w:szCs w:val="21"/>
              </w:rPr>
            </w:pPr>
            <w:r w:rsidRPr="006734AD">
              <w:rPr>
                <w:rFonts w:hint="eastAsia"/>
                <w:color w:val="000000" w:themeColor="text1"/>
                <w:szCs w:val="21"/>
              </w:rPr>
              <w:t>建築物の壁面に取り付けられる広告物をいう。</w:t>
            </w:r>
          </w:p>
        </w:tc>
      </w:tr>
      <w:tr w:rsidR="006734AD" w:rsidRPr="006734AD" w14:paraId="2D9E9F8D" w14:textId="77777777" w:rsidTr="00B15DE3">
        <w:tc>
          <w:tcPr>
            <w:tcW w:w="3538" w:type="dxa"/>
          </w:tcPr>
          <w:p w14:paraId="7905E573" w14:textId="068B1FE0" w:rsidR="00201CF7" w:rsidRPr="006734AD" w:rsidRDefault="00201CF7" w:rsidP="0025681D">
            <w:pPr>
              <w:spacing w:line="0" w:lineRule="atLeast"/>
              <w:rPr>
                <w:color w:val="000000" w:themeColor="text1"/>
                <w:szCs w:val="21"/>
              </w:rPr>
            </w:pPr>
            <w:r w:rsidRPr="006734AD">
              <w:rPr>
                <w:rFonts w:hint="eastAsia"/>
                <w:color w:val="000000" w:themeColor="text1"/>
                <w:szCs w:val="21"/>
              </w:rPr>
              <w:t>屋上広告物</w:t>
            </w:r>
          </w:p>
        </w:tc>
        <w:tc>
          <w:tcPr>
            <w:tcW w:w="3827" w:type="dxa"/>
          </w:tcPr>
          <w:p w14:paraId="72407392" w14:textId="629E80B6" w:rsidR="00201CF7" w:rsidRPr="006734AD" w:rsidRDefault="00201CF7" w:rsidP="0025681D">
            <w:pPr>
              <w:spacing w:line="0" w:lineRule="atLeast"/>
              <w:rPr>
                <w:color w:val="000000" w:themeColor="text1"/>
                <w:szCs w:val="21"/>
              </w:rPr>
            </w:pPr>
            <w:r w:rsidRPr="006734AD">
              <w:rPr>
                <w:rFonts w:hint="eastAsia"/>
                <w:color w:val="000000" w:themeColor="text1"/>
                <w:szCs w:val="21"/>
              </w:rPr>
              <w:t>建物の屋上に掲出されるもの又は屋上に設置された工作物に表示されるもの。（突出看板除く）</w:t>
            </w:r>
          </w:p>
        </w:tc>
      </w:tr>
      <w:tr w:rsidR="006734AD" w:rsidRPr="006734AD" w14:paraId="3083072F" w14:textId="77777777" w:rsidTr="00B15DE3">
        <w:tc>
          <w:tcPr>
            <w:tcW w:w="3538" w:type="dxa"/>
          </w:tcPr>
          <w:p w14:paraId="395BB346" w14:textId="6E7DA52C" w:rsidR="00201CF7" w:rsidRPr="006734AD" w:rsidRDefault="00B15DE3" w:rsidP="0025681D">
            <w:pPr>
              <w:spacing w:line="0" w:lineRule="atLeast"/>
              <w:rPr>
                <w:color w:val="000000" w:themeColor="text1"/>
                <w:szCs w:val="21"/>
              </w:rPr>
            </w:pPr>
            <w:r w:rsidRPr="006734AD">
              <w:rPr>
                <w:rFonts w:hint="eastAsia"/>
                <w:color w:val="000000" w:themeColor="text1"/>
                <w:szCs w:val="21"/>
              </w:rPr>
              <w:t>野立広告物</w:t>
            </w:r>
          </w:p>
        </w:tc>
        <w:tc>
          <w:tcPr>
            <w:tcW w:w="3827" w:type="dxa"/>
          </w:tcPr>
          <w:p w14:paraId="461118D5" w14:textId="77777777" w:rsidR="00201CF7" w:rsidRPr="006734AD" w:rsidRDefault="00B15DE3" w:rsidP="0025681D">
            <w:pPr>
              <w:spacing w:line="0" w:lineRule="atLeast"/>
              <w:rPr>
                <w:color w:val="000000" w:themeColor="text1"/>
                <w:szCs w:val="21"/>
              </w:rPr>
            </w:pPr>
            <w:r w:rsidRPr="006734AD">
              <w:rPr>
                <w:rFonts w:hint="eastAsia"/>
                <w:color w:val="000000" w:themeColor="text1"/>
                <w:szCs w:val="21"/>
              </w:rPr>
              <w:t>1)広告板</w:t>
            </w:r>
          </w:p>
          <w:p w14:paraId="277047C9" w14:textId="16A23666" w:rsidR="00B15DE3" w:rsidRPr="006734AD" w:rsidRDefault="00B15DE3" w:rsidP="0025681D">
            <w:pPr>
              <w:spacing w:line="0" w:lineRule="atLeast"/>
              <w:rPr>
                <w:color w:val="000000" w:themeColor="text1"/>
                <w:szCs w:val="21"/>
              </w:rPr>
            </w:pPr>
            <w:r w:rsidRPr="006734AD">
              <w:rPr>
                <w:rFonts w:hint="eastAsia"/>
                <w:color w:val="000000" w:themeColor="text1"/>
                <w:szCs w:val="21"/>
              </w:rPr>
              <w:t>ベニヤ板、金属等の耐久性のある材料を使用して作成されたもので、土地に建てられ又は建築物その他の物件に取り付けられ、広告表示面が板状であるものをいう。</w:t>
            </w:r>
          </w:p>
          <w:p w14:paraId="25155BFE" w14:textId="231E6238" w:rsidR="00B15DE3" w:rsidRPr="006734AD" w:rsidRDefault="00B15DE3" w:rsidP="0025681D">
            <w:pPr>
              <w:spacing w:line="0" w:lineRule="atLeast"/>
              <w:rPr>
                <w:color w:val="000000" w:themeColor="text1"/>
                <w:szCs w:val="21"/>
              </w:rPr>
            </w:pPr>
            <w:r w:rsidRPr="006734AD">
              <w:rPr>
                <w:rFonts w:hint="eastAsia"/>
                <w:color w:val="000000" w:themeColor="text1"/>
                <w:szCs w:val="21"/>
              </w:rPr>
              <w:t>2)広告塔（ポールサイン含む）</w:t>
            </w:r>
          </w:p>
          <w:p w14:paraId="0DF9501C" w14:textId="72C2EFCD" w:rsidR="00B15DE3" w:rsidRPr="006734AD" w:rsidRDefault="00B15DE3" w:rsidP="0025681D">
            <w:pPr>
              <w:spacing w:line="0" w:lineRule="atLeast"/>
              <w:rPr>
                <w:color w:val="000000" w:themeColor="text1"/>
                <w:szCs w:val="21"/>
              </w:rPr>
            </w:pPr>
            <w:r w:rsidRPr="006734AD">
              <w:rPr>
                <w:rFonts w:hint="eastAsia"/>
                <w:color w:val="000000" w:themeColor="text1"/>
                <w:szCs w:val="21"/>
              </w:rPr>
              <w:t>木又は金属等の耐久性のある材料を使用して作成されたもので、土地に建てられ、又は建築物その他の物件を利用して取り付けられ、広告表示面を含め、その構造が多角柱、円柱等の立体構造のものをいう。</w:t>
            </w:r>
          </w:p>
        </w:tc>
      </w:tr>
      <w:tr w:rsidR="00201CF7" w:rsidRPr="006734AD" w14:paraId="5C39074A" w14:textId="77777777" w:rsidTr="00B15DE3">
        <w:tc>
          <w:tcPr>
            <w:tcW w:w="3538" w:type="dxa"/>
          </w:tcPr>
          <w:p w14:paraId="2DB754B7" w14:textId="22C36339" w:rsidR="00201CF7" w:rsidRPr="006734AD" w:rsidRDefault="00B15DE3" w:rsidP="0025681D">
            <w:pPr>
              <w:spacing w:line="0" w:lineRule="atLeast"/>
              <w:rPr>
                <w:color w:val="000000" w:themeColor="text1"/>
                <w:szCs w:val="21"/>
              </w:rPr>
            </w:pPr>
            <w:r w:rsidRPr="006734AD">
              <w:rPr>
                <w:rFonts w:hint="eastAsia"/>
                <w:color w:val="000000" w:themeColor="text1"/>
                <w:szCs w:val="21"/>
              </w:rPr>
              <w:t>アーチ利用広告物</w:t>
            </w:r>
          </w:p>
        </w:tc>
        <w:tc>
          <w:tcPr>
            <w:tcW w:w="3827" w:type="dxa"/>
          </w:tcPr>
          <w:p w14:paraId="6D39C49F" w14:textId="3E2B8281" w:rsidR="00201CF7" w:rsidRPr="006734AD" w:rsidRDefault="00B15DE3" w:rsidP="0025681D">
            <w:pPr>
              <w:spacing w:line="0" w:lineRule="atLeast"/>
              <w:rPr>
                <w:color w:val="000000" w:themeColor="text1"/>
                <w:szCs w:val="21"/>
              </w:rPr>
            </w:pPr>
            <w:r w:rsidRPr="006734AD">
              <w:rPr>
                <w:rFonts w:hint="eastAsia"/>
                <w:color w:val="000000" w:themeColor="text1"/>
                <w:szCs w:val="21"/>
              </w:rPr>
              <w:t>金属等の耐久性のある材料を利用して作成されたものであって、道路上等の空中を横断しアーチ状に建てられた物件を利用して広告内容を表示するものをいう。</w:t>
            </w:r>
          </w:p>
        </w:tc>
      </w:tr>
    </w:tbl>
    <w:p w14:paraId="5BF8C451" w14:textId="77777777" w:rsidR="00AA2FB4" w:rsidRPr="006734AD" w:rsidRDefault="00AA2FB4" w:rsidP="000B5897">
      <w:pPr>
        <w:spacing w:line="0" w:lineRule="atLeast"/>
        <w:rPr>
          <w:color w:val="000000" w:themeColor="text1"/>
          <w:szCs w:val="21"/>
        </w:rPr>
      </w:pPr>
    </w:p>
    <w:p w14:paraId="6DA48300" w14:textId="4D9CE155" w:rsidR="00946D44" w:rsidRPr="006734AD" w:rsidRDefault="00946D44" w:rsidP="000B5897">
      <w:pPr>
        <w:spacing w:line="0" w:lineRule="atLeast"/>
        <w:rPr>
          <w:color w:val="000000" w:themeColor="text1"/>
          <w:szCs w:val="21"/>
          <w:u w:color="FF0000"/>
        </w:rPr>
      </w:pPr>
      <w:r w:rsidRPr="006734AD">
        <w:rPr>
          <w:rFonts w:hint="eastAsia"/>
          <w:color w:val="000000" w:themeColor="text1"/>
          <w:szCs w:val="21"/>
        </w:rPr>
        <w:t xml:space="preserve">　　（</w:t>
      </w:r>
      <w:r w:rsidR="007D3C91" w:rsidRPr="006734AD">
        <w:rPr>
          <w:rFonts w:hint="eastAsia"/>
          <w:color w:val="000000" w:themeColor="text1"/>
          <w:szCs w:val="21"/>
        </w:rPr>
        <w:t>イ</w:t>
      </w:r>
      <w:r w:rsidRPr="006734AD">
        <w:rPr>
          <w:rFonts w:hint="eastAsia"/>
          <w:color w:val="000000" w:themeColor="text1"/>
          <w:szCs w:val="21"/>
        </w:rPr>
        <w:t>）</w:t>
      </w:r>
      <w:r w:rsidR="00AA2FB4" w:rsidRPr="006734AD">
        <w:rPr>
          <w:rFonts w:hint="eastAsia"/>
          <w:color w:val="000000" w:themeColor="text1"/>
          <w:szCs w:val="21"/>
          <w:u w:color="FF0000"/>
        </w:rPr>
        <w:t>調査の考察</w:t>
      </w:r>
    </w:p>
    <w:p w14:paraId="302DE9CE" w14:textId="7CF4D3EF" w:rsidR="00946D44" w:rsidRPr="006734AD" w:rsidRDefault="00B15DE3" w:rsidP="00B15DE3">
      <w:pPr>
        <w:spacing w:line="0" w:lineRule="atLeast"/>
        <w:ind w:left="1050" w:hangingChars="500" w:hanging="1050"/>
        <w:rPr>
          <w:color w:val="000000" w:themeColor="text1"/>
          <w:szCs w:val="21"/>
          <w:u w:color="FF0000"/>
        </w:rPr>
      </w:pPr>
      <w:r w:rsidRPr="006734AD">
        <w:rPr>
          <w:rFonts w:hint="eastAsia"/>
          <w:color w:val="000000" w:themeColor="text1"/>
          <w:szCs w:val="21"/>
        </w:rPr>
        <w:t xml:space="preserve">　　　　　　（</w:t>
      </w:r>
      <w:r w:rsidR="007D3C91" w:rsidRPr="006734AD">
        <w:rPr>
          <w:rFonts w:hint="eastAsia"/>
          <w:color w:val="000000" w:themeColor="text1"/>
          <w:szCs w:val="21"/>
        </w:rPr>
        <w:t>ア</w:t>
      </w:r>
      <w:r w:rsidRPr="006734AD">
        <w:rPr>
          <w:rFonts w:hint="eastAsia"/>
          <w:color w:val="000000" w:themeColor="text1"/>
          <w:szCs w:val="21"/>
        </w:rPr>
        <w:t>）の結果を調査地域ごとにまとめ、</w:t>
      </w:r>
      <w:r w:rsidRPr="006734AD">
        <w:rPr>
          <w:rFonts w:hint="eastAsia"/>
          <w:color w:val="000000" w:themeColor="text1"/>
          <w:szCs w:val="21"/>
          <w:u w:color="FF0000"/>
        </w:rPr>
        <w:t>どのような地域にどのような危険と思われる広告物があったか、考察する。</w:t>
      </w:r>
    </w:p>
    <w:p w14:paraId="5FCFDDD4" w14:textId="77777777" w:rsidR="00946D44" w:rsidRPr="006734AD" w:rsidRDefault="00946D44" w:rsidP="000B5897">
      <w:pPr>
        <w:spacing w:line="0" w:lineRule="atLeast"/>
        <w:rPr>
          <w:color w:val="000000" w:themeColor="text1"/>
          <w:szCs w:val="21"/>
        </w:rPr>
      </w:pPr>
    </w:p>
    <w:p w14:paraId="574C07E4" w14:textId="2265C036" w:rsidR="000B5897" w:rsidRPr="006734AD" w:rsidRDefault="00A629E1" w:rsidP="00757808">
      <w:pPr>
        <w:spacing w:line="0" w:lineRule="atLeast"/>
        <w:ind w:firstLineChars="200" w:firstLine="420"/>
        <w:rPr>
          <w:color w:val="000000" w:themeColor="text1"/>
          <w:szCs w:val="21"/>
        </w:rPr>
      </w:pPr>
      <w:bookmarkStart w:id="4" w:name="_Hlk196139685"/>
      <w:r w:rsidRPr="006734AD">
        <w:rPr>
          <w:rFonts w:hint="eastAsia"/>
          <w:color w:val="000000" w:themeColor="text1"/>
          <w:szCs w:val="21"/>
        </w:rPr>
        <w:t>オ</w:t>
      </w:r>
      <w:r w:rsidR="000B5897" w:rsidRPr="006734AD">
        <w:rPr>
          <w:rFonts w:hint="eastAsia"/>
          <w:color w:val="000000" w:themeColor="text1"/>
          <w:szCs w:val="21"/>
        </w:rPr>
        <w:t xml:space="preserve">　</w:t>
      </w:r>
      <w:r w:rsidR="00757808" w:rsidRPr="006734AD">
        <w:rPr>
          <w:rFonts w:hint="eastAsia"/>
          <w:color w:val="000000" w:themeColor="text1"/>
          <w:szCs w:val="21"/>
        </w:rPr>
        <w:t>「ガイドライン」作成</w:t>
      </w:r>
      <w:r w:rsidR="00757808" w:rsidRPr="006734AD">
        <w:rPr>
          <w:color w:val="000000" w:themeColor="text1"/>
          <w:szCs w:val="21"/>
        </w:rPr>
        <w:t>に係る今後の方向性の整理</w:t>
      </w:r>
    </w:p>
    <w:p w14:paraId="56E6A07E" w14:textId="1C07E1F6" w:rsidR="00944A9E" w:rsidRPr="006734AD" w:rsidRDefault="00757808" w:rsidP="00757808">
      <w:pPr>
        <w:spacing w:line="0" w:lineRule="atLeast"/>
        <w:ind w:leftChars="300" w:left="630" w:firstLineChars="100" w:firstLine="210"/>
        <w:rPr>
          <w:color w:val="000000" w:themeColor="text1"/>
          <w:szCs w:val="21"/>
        </w:rPr>
      </w:pPr>
      <w:r w:rsidRPr="006734AD">
        <w:rPr>
          <w:rFonts w:hint="eastAsia"/>
          <w:color w:val="000000" w:themeColor="text1"/>
          <w:szCs w:val="21"/>
        </w:rPr>
        <w:t>(3)ア、イ、ウの内容をまとめ、</w:t>
      </w:r>
      <w:r w:rsidRPr="006734AD">
        <w:rPr>
          <w:rFonts w:hint="eastAsia"/>
          <w:color w:val="000000" w:themeColor="text1"/>
          <w:szCs w:val="21"/>
          <w:u w:color="FF0000"/>
        </w:rPr>
        <w:t>手引き作成に係る課題や今後の方向性を整理</w:t>
      </w:r>
      <w:r w:rsidR="007653E1" w:rsidRPr="006734AD">
        <w:rPr>
          <w:rFonts w:hint="eastAsia"/>
          <w:color w:val="000000" w:themeColor="text1"/>
          <w:szCs w:val="21"/>
          <w:u w:color="FF0000"/>
        </w:rPr>
        <w:t>し、屋外</w:t>
      </w:r>
      <w:r w:rsidRPr="006734AD">
        <w:rPr>
          <w:rFonts w:hint="eastAsia"/>
          <w:color w:val="000000" w:themeColor="text1"/>
          <w:szCs w:val="21"/>
          <w:u w:color="FF0000"/>
        </w:rPr>
        <w:t>広告物の評価基準を作成する。</w:t>
      </w:r>
    </w:p>
    <w:bookmarkEnd w:id="4"/>
    <w:p w14:paraId="70B6F1D3" w14:textId="27C248F6" w:rsidR="00944A9E" w:rsidRPr="006734AD" w:rsidRDefault="00944A9E" w:rsidP="00757808">
      <w:pPr>
        <w:spacing w:line="0" w:lineRule="atLeast"/>
        <w:rPr>
          <w:color w:val="000000" w:themeColor="text1"/>
          <w:szCs w:val="21"/>
        </w:rPr>
      </w:pPr>
    </w:p>
    <w:p w14:paraId="383EDA74" w14:textId="63CAFB77" w:rsidR="00944A9E" w:rsidRPr="006734AD" w:rsidRDefault="00944A9E" w:rsidP="00944A9E">
      <w:pPr>
        <w:spacing w:line="0" w:lineRule="atLeast"/>
        <w:ind w:firstLineChars="100" w:firstLine="210"/>
        <w:rPr>
          <w:color w:val="000000" w:themeColor="text1"/>
          <w:szCs w:val="21"/>
        </w:rPr>
      </w:pPr>
      <w:r w:rsidRPr="006734AD">
        <w:rPr>
          <w:rFonts w:hint="eastAsia"/>
          <w:color w:val="000000" w:themeColor="text1"/>
          <w:szCs w:val="21"/>
        </w:rPr>
        <w:t xml:space="preserve">　</w:t>
      </w:r>
      <w:r w:rsidR="00A629E1" w:rsidRPr="006734AD">
        <w:rPr>
          <w:rFonts w:hint="eastAsia"/>
          <w:color w:val="000000" w:themeColor="text1"/>
          <w:szCs w:val="21"/>
        </w:rPr>
        <w:t>カ</w:t>
      </w:r>
      <w:r w:rsidRPr="006734AD">
        <w:rPr>
          <w:rFonts w:hint="eastAsia"/>
          <w:color w:val="000000" w:themeColor="text1"/>
          <w:szCs w:val="21"/>
        </w:rPr>
        <w:t xml:space="preserve">　「沖縄県屋外広告物ガイドライン～安全</w:t>
      </w:r>
      <w:r w:rsidR="007653E1" w:rsidRPr="006734AD">
        <w:rPr>
          <w:rFonts w:hint="eastAsia"/>
          <w:color w:val="000000" w:themeColor="text1"/>
          <w:szCs w:val="21"/>
        </w:rPr>
        <w:t>管理</w:t>
      </w:r>
      <w:r w:rsidRPr="006734AD">
        <w:rPr>
          <w:rFonts w:hint="eastAsia"/>
          <w:color w:val="000000" w:themeColor="text1"/>
          <w:szCs w:val="21"/>
        </w:rPr>
        <w:t>編～」の素案作成</w:t>
      </w:r>
    </w:p>
    <w:p w14:paraId="5690ED1E" w14:textId="7266AE89" w:rsidR="0021075F" w:rsidRPr="006734AD" w:rsidRDefault="00A940FB" w:rsidP="007073B4">
      <w:pPr>
        <w:spacing w:line="0" w:lineRule="atLeast"/>
        <w:ind w:leftChars="400" w:left="840" w:firstLineChars="100" w:firstLine="210"/>
        <w:rPr>
          <w:color w:val="000000" w:themeColor="text1"/>
          <w:szCs w:val="21"/>
        </w:rPr>
      </w:pPr>
      <w:r w:rsidRPr="006734AD">
        <w:rPr>
          <w:rFonts w:hint="eastAsia"/>
          <w:color w:val="000000" w:themeColor="text1"/>
          <w:szCs w:val="21"/>
        </w:rPr>
        <w:t>(3)イの表①～④の項目に準じて、ガイドラインを作成する。「③危険な広告物の評価基準」については、(3)ウ「事例調査」の結果を</w:t>
      </w:r>
      <w:r w:rsidR="0021075F" w:rsidRPr="006734AD">
        <w:rPr>
          <w:rFonts w:hint="eastAsia"/>
          <w:color w:val="000000" w:themeColor="text1"/>
          <w:szCs w:val="21"/>
        </w:rPr>
        <w:t>事例として参照する。</w:t>
      </w:r>
    </w:p>
    <w:p w14:paraId="6842BB33" w14:textId="77777777" w:rsidR="007073B4" w:rsidRPr="006734AD" w:rsidRDefault="007073B4" w:rsidP="007073B4">
      <w:pPr>
        <w:spacing w:line="0" w:lineRule="atLeast"/>
        <w:ind w:leftChars="400" w:left="840" w:firstLineChars="100" w:firstLine="210"/>
        <w:rPr>
          <w:color w:val="000000" w:themeColor="text1"/>
          <w:szCs w:val="21"/>
        </w:rPr>
      </w:pPr>
      <w:r w:rsidRPr="006734AD">
        <w:rPr>
          <w:rFonts w:hint="eastAsia"/>
          <w:color w:val="000000" w:themeColor="text1"/>
          <w:szCs w:val="21"/>
        </w:rPr>
        <w:t>また、</w:t>
      </w:r>
      <w:r w:rsidRPr="006734AD">
        <w:rPr>
          <w:rFonts w:hint="eastAsia"/>
          <w:color w:val="000000" w:themeColor="text1"/>
          <w:szCs w:val="21"/>
          <w:u w:color="FF0000"/>
        </w:rPr>
        <w:t>危険度を示した評価基準の他、安全性に関する考え方の紹介、補修・維持管理の必要性、及び対応例を作成する。</w:t>
      </w:r>
      <w:r w:rsidRPr="006734AD">
        <w:rPr>
          <w:rFonts w:hint="eastAsia"/>
          <w:color w:val="000000" w:themeColor="text1"/>
          <w:szCs w:val="21"/>
        </w:rPr>
        <w:t>(3)イの表を基本とし、必要に応じて項目</w:t>
      </w:r>
      <w:r w:rsidRPr="006734AD">
        <w:rPr>
          <w:rFonts w:hint="eastAsia"/>
          <w:color w:val="000000" w:themeColor="text1"/>
          <w:szCs w:val="21"/>
        </w:rPr>
        <w:lastRenderedPageBreak/>
        <w:t>を追加できるものとする。</w:t>
      </w:r>
    </w:p>
    <w:p w14:paraId="756AA4B4" w14:textId="5E4F6DFA" w:rsidR="00944A9E" w:rsidRPr="006734AD" w:rsidRDefault="00944A9E" w:rsidP="00944A9E">
      <w:pPr>
        <w:spacing w:line="0" w:lineRule="atLeast"/>
        <w:rPr>
          <w:color w:val="000000" w:themeColor="text1"/>
          <w:szCs w:val="21"/>
        </w:rPr>
      </w:pPr>
    </w:p>
    <w:p w14:paraId="173D83C8" w14:textId="4C26DC6D" w:rsidR="00944A9E" w:rsidRPr="006734AD" w:rsidRDefault="00944A9E" w:rsidP="00944A9E">
      <w:pPr>
        <w:spacing w:line="0" w:lineRule="atLeast"/>
        <w:rPr>
          <w:color w:val="000000" w:themeColor="text1"/>
          <w:szCs w:val="21"/>
          <w:u w:color="FF0000"/>
        </w:rPr>
      </w:pPr>
      <w:r w:rsidRPr="006734AD">
        <w:rPr>
          <w:rFonts w:hint="eastAsia"/>
          <w:color w:val="000000" w:themeColor="text1"/>
          <w:szCs w:val="21"/>
        </w:rPr>
        <w:t xml:space="preserve">　　</w:t>
      </w:r>
      <w:r w:rsidR="00A629E1" w:rsidRPr="006734AD">
        <w:rPr>
          <w:rFonts w:hint="eastAsia"/>
          <w:color w:val="000000" w:themeColor="text1"/>
          <w:szCs w:val="21"/>
        </w:rPr>
        <w:t>キ</w:t>
      </w:r>
      <w:r w:rsidRPr="006734AD">
        <w:rPr>
          <w:rFonts w:hint="eastAsia"/>
          <w:color w:val="000000" w:themeColor="text1"/>
          <w:szCs w:val="21"/>
        </w:rPr>
        <w:t xml:space="preserve">　</w:t>
      </w:r>
      <w:r w:rsidRPr="006734AD">
        <w:rPr>
          <w:rFonts w:hint="eastAsia"/>
          <w:color w:val="000000" w:themeColor="text1"/>
          <w:szCs w:val="21"/>
          <w:u w:color="FF0000"/>
        </w:rPr>
        <w:t>今後の予定（作業フロー）の作成</w:t>
      </w:r>
    </w:p>
    <w:p w14:paraId="2DF542D5" w14:textId="49779C73" w:rsidR="00944A9E" w:rsidRPr="006734AD" w:rsidRDefault="00944A9E" w:rsidP="00944A9E">
      <w:pPr>
        <w:spacing w:line="0" w:lineRule="atLeast"/>
        <w:ind w:left="840" w:hangingChars="400" w:hanging="840"/>
        <w:rPr>
          <w:color w:val="000000" w:themeColor="text1"/>
          <w:szCs w:val="21"/>
          <w:u w:color="FF0000"/>
        </w:rPr>
      </w:pPr>
      <w:r w:rsidRPr="006734AD">
        <w:rPr>
          <w:rFonts w:hint="eastAsia"/>
          <w:color w:val="000000" w:themeColor="text1"/>
          <w:szCs w:val="21"/>
        </w:rPr>
        <w:t xml:space="preserve">　　　　　</w:t>
      </w:r>
      <w:r w:rsidRPr="006734AD">
        <w:rPr>
          <w:rFonts w:hint="eastAsia"/>
          <w:color w:val="000000" w:themeColor="text1"/>
          <w:szCs w:val="21"/>
          <w:u w:color="FF0000"/>
        </w:rPr>
        <w:t>有識者との意見交換</w:t>
      </w:r>
      <w:r w:rsidR="00A535F1" w:rsidRPr="006734AD">
        <w:rPr>
          <w:rFonts w:hint="eastAsia"/>
          <w:color w:val="000000" w:themeColor="text1"/>
          <w:szCs w:val="21"/>
          <w:u w:color="FF0000"/>
        </w:rPr>
        <w:t>を行う検討委員会の立ち上げや</w:t>
      </w:r>
      <w:r w:rsidRPr="006734AD">
        <w:rPr>
          <w:rFonts w:hint="eastAsia"/>
          <w:color w:val="000000" w:themeColor="text1"/>
          <w:szCs w:val="21"/>
          <w:u w:color="FF0000"/>
        </w:rPr>
        <w:t>パブリックコメントの実施など、ガイドライン素案作成後のガイドライン策定までの作業フローを作成する。</w:t>
      </w:r>
    </w:p>
    <w:p w14:paraId="15185106" w14:textId="77777777" w:rsidR="005253A2" w:rsidRPr="006734AD" w:rsidRDefault="005253A2" w:rsidP="00944A9E">
      <w:pPr>
        <w:spacing w:line="0" w:lineRule="atLeast"/>
        <w:ind w:left="840" w:hangingChars="400" w:hanging="840"/>
        <w:rPr>
          <w:color w:val="000000" w:themeColor="text1"/>
          <w:szCs w:val="21"/>
          <w:u w:color="FF0000"/>
        </w:rPr>
      </w:pPr>
    </w:p>
    <w:p w14:paraId="7A0A8884" w14:textId="71CDC31B" w:rsidR="005253A2" w:rsidRPr="006734AD" w:rsidRDefault="00A629E1" w:rsidP="005253A2">
      <w:pPr>
        <w:spacing w:line="0" w:lineRule="atLeast"/>
        <w:ind w:leftChars="200" w:left="840" w:hangingChars="200" w:hanging="420"/>
        <w:rPr>
          <w:color w:val="000000" w:themeColor="text1"/>
          <w:szCs w:val="21"/>
          <w:u w:color="FF0000"/>
        </w:rPr>
      </w:pPr>
      <w:r w:rsidRPr="006734AD">
        <w:rPr>
          <w:rFonts w:hint="eastAsia"/>
          <w:color w:val="000000" w:themeColor="text1"/>
          <w:szCs w:val="21"/>
          <w:u w:color="FF0000"/>
        </w:rPr>
        <w:t>ク</w:t>
      </w:r>
      <w:r w:rsidR="005253A2" w:rsidRPr="006734AD">
        <w:rPr>
          <w:rFonts w:hint="eastAsia"/>
          <w:color w:val="000000" w:themeColor="text1"/>
          <w:szCs w:val="21"/>
          <w:u w:color="FF0000"/>
        </w:rPr>
        <w:t xml:space="preserve">　旅費（交通費、宿泊費）について</w:t>
      </w:r>
    </w:p>
    <w:p w14:paraId="672FA703" w14:textId="01241CC1" w:rsidR="005253A2" w:rsidRPr="006734AD" w:rsidRDefault="005253A2" w:rsidP="005253A2">
      <w:pPr>
        <w:spacing w:line="0" w:lineRule="atLeast"/>
        <w:ind w:leftChars="400" w:left="840" w:firstLineChars="100" w:firstLine="210"/>
        <w:rPr>
          <w:color w:val="000000" w:themeColor="text1"/>
          <w:szCs w:val="21"/>
          <w:u w:color="FF0000"/>
        </w:rPr>
      </w:pPr>
      <w:r w:rsidRPr="006734AD">
        <w:rPr>
          <w:rFonts w:hint="eastAsia"/>
          <w:color w:val="000000" w:themeColor="text1"/>
          <w:szCs w:val="21"/>
          <w:u w:color="FF0000"/>
        </w:rPr>
        <w:t>先進事例自治体ヒアリングに係る旅費（交通費、宿泊費）については、下記の費用を沖縄県の旅費規程を参考にあらかじめ計上しているが、後に実費精算とする。</w:t>
      </w:r>
    </w:p>
    <w:p w14:paraId="1718F66D" w14:textId="77777777" w:rsidR="001B1B3C" w:rsidRPr="006734AD" w:rsidRDefault="001B1B3C" w:rsidP="001B1B3C">
      <w:pPr>
        <w:spacing w:line="0" w:lineRule="atLeast"/>
        <w:ind w:leftChars="400" w:left="840" w:firstLineChars="100" w:firstLine="210"/>
        <w:rPr>
          <w:color w:val="000000" w:themeColor="text1"/>
          <w:szCs w:val="21"/>
          <w:u w:color="FF0000"/>
        </w:rPr>
      </w:pPr>
      <w:r w:rsidRPr="006734AD">
        <w:rPr>
          <w:rFonts w:hint="eastAsia"/>
          <w:color w:val="000000" w:themeColor="text1"/>
          <w:szCs w:val="21"/>
          <w:u w:color="FF0000"/>
        </w:rPr>
        <w:t>①那覇－東京都　　１回・２人　２泊３日</w:t>
      </w:r>
    </w:p>
    <w:p w14:paraId="363E8249" w14:textId="3EC4A8A9" w:rsidR="001B1B3C" w:rsidRPr="006734AD" w:rsidRDefault="001B1B3C" w:rsidP="001B1B3C">
      <w:pPr>
        <w:spacing w:line="0" w:lineRule="atLeast"/>
        <w:ind w:leftChars="400" w:left="840" w:firstLineChars="100" w:firstLine="210"/>
        <w:rPr>
          <w:color w:val="000000" w:themeColor="text1"/>
          <w:szCs w:val="21"/>
          <w:u w:color="FF0000"/>
        </w:rPr>
      </w:pPr>
      <w:r w:rsidRPr="006734AD">
        <w:rPr>
          <w:rFonts w:hint="eastAsia"/>
          <w:color w:val="000000" w:themeColor="text1"/>
          <w:szCs w:val="21"/>
          <w:u w:color="FF0000"/>
        </w:rPr>
        <w:t xml:space="preserve">②那覇－大阪　　</w:t>
      </w:r>
      <w:r w:rsidR="00E137B2" w:rsidRPr="006734AD">
        <w:rPr>
          <w:rFonts w:hint="eastAsia"/>
          <w:color w:val="000000" w:themeColor="text1"/>
          <w:szCs w:val="21"/>
          <w:u w:color="FF0000"/>
        </w:rPr>
        <w:t xml:space="preserve">　</w:t>
      </w:r>
      <w:r w:rsidRPr="006734AD">
        <w:rPr>
          <w:rFonts w:hint="eastAsia"/>
          <w:color w:val="000000" w:themeColor="text1"/>
          <w:szCs w:val="21"/>
          <w:u w:color="FF0000"/>
        </w:rPr>
        <w:t>１回・２人　１泊２日</w:t>
      </w:r>
    </w:p>
    <w:p w14:paraId="7D7D2F77" w14:textId="737BE51D" w:rsidR="002F3AEC" w:rsidRPr="006734AD" w:rsidRDefault="002F3AEC" w:rsidP="008A62FB">
      <w:pPr>
        <w:spacing w:line="0" w:lineRule="atLeast"/>
        <w:rPr>
          <w:color w:val="000000" w:themeColor="text1"/>
          <w:szCs w:val="21"/>
        </w:rPr>
      </w:pPr>
    </w:p>
    <w:p w14:paraId="3394D914" w14:textId="22A7B2D0" w:rsidR="002F3AEC" w:rsidRPr="006734AD" w:rsidRDefault="002F3AEC" w:rsidP="008A62FB">
      <w:pPr>
        <w:spacing w:line="0" w:lineRule="atLeast"/>
        <w:ind w:firstLineChars="100" w:firstLine="210"/>
        <w:rPr>
          <w:color w:val="000000" w:themeColor="text1"/>
          <w:szCs w:val="21"/>
        </w:rPr>
      </w:pPr>
      <w:r w:rsidRPr="006734AD">
        <w:rPr>
          <w:rFonts w:hint="eastAsia"/>
          <w:color w:val="000000" w:themeColor="text1"/>
          <w:szCs w:val="21"/>
        </w:rPr>
        <w:t>(</w:t>
      </w:r>
      <w:r w:rsidR="007F6346" w:rsidRPr="006734AD">
        <w:rPr>
          <w:rFonts w:hint="eastAsia"/>
          <w:color w:val="000000" w:themeColor="text1"/>
          <w:szCs w:val="21"/>
        </w:rPr>
        <w:t>3</w:t>
      </w:r>
      <w:r w:rsidRPr="006734AD">
        <w:rPr>
          <w:rFonts w:hint="eastAsia"/>
          <w:color w:val="000000" w:themeColor="text1"/>
          <w:szCs w:val="21"/>
        </w:rPr>
        <w:t>)　打合せ協議</w:t>
      </w:r>
    </w:p>
    <w:p w14:paraId="7058B66B" w14:textId="77777777" w:rsidR="002F3AEC" w:rsidRPr="006734AD" w:rsidRDefault="002F3AEC" w:rsidP="008A62FB">
      <w:pPr>
        <w:spacing w:line="0" w:lineRule="atLeast"/>
        <w:ind w:firstLineChars="300" w:firstLine="630"/>
        <w:rPr>
          <w:color w:val="000000" w:themeColor="text1"/>
          <w:szCs w:val="21"/>
        </w:rPr>
      </w:pPr>
      <w:r w:rsidRPr="006734AD">
        <w:rPr>
          <w:rFonts w:hint="eastAsia"/>
          <w:color w:val="000000" w:themeColor="text1"/>
          <w:szCs w:val="21"/>
        </w:rPr>
        <w:t>本業務を行うに当たって、以下の段階で調査職員と打合せ協議を行う。</w:t>
      </w:r>
    </w:p>
    <w:p w14:paraId="165B2521" w14:textId="77777777" w:rsidR="002F3AEC" w:rsidRPr="006734AD" w:rsidRDefault="002F3AEC" w:rsidP="008A62FB">
      <w:pPr>
        <w:spacing w:line="0" w:lineRule="atLeast"/>
        <w:ind w:firstLineChars="300" w:firstLine="630"/>
        <w:rPr>
          <w:color w:val="000000" w:themeColor="text1"/>
          <w:szCs w:val="21"/>
        </w:rPr>
      </w:pPr>
      <w:r w:rsidRPr="006734AD">
        <w:rPr>
          <w:rFonts w:hint="eastAsia"/>
          <w:color w:val="000000" w:themeColor="text1"/>
          <w:szCs w:val="21"/>
        </w:rPr>
        <w:t>①業務着手時</w:t>
      </w:r>
    </w:p>
    <w:p w14:paraId="41AC1903" w14:textId="77777777" w:rsidR="002F3AEC" w:rsidRPr="006734AD" w:rsidRDefault="002F3AEC" w:rsidP="008A62FB">
      <w:pPr>
        <w:spacing w:line="0" w:lineRule="atLeast"/>
        <w:ind w:firstLineChars="300" w:firstLine="630"/>
        <w:rPr>
          <w:color w:val="000000" w:themeColor="text1"/>
          <w:szCs w:val="21"/>
        </w:rPr>
      </w:pPr>
      <w:r w:rsidRPr="006734AD">
        <w:rPr>
          <w:rFonts w:hint="eastAsia"/>
          <w:color w:val="000000" w:themeColor="text1"/>
          <w:szCs w:val="21"/>
        </w:rPr>
        <w:t>②中間</w:t>
      </w:r>
      <w:r w:rsidRPr="006734AD">
        <w:rPr>
          <w:color w:val="000000" w:themeColor="text1"/>
          <w:szCs w:val="21"/>
        </w:rPr>
        <w:t>(１回)</w:t>
      </w:r>
    </w:p>
    <w:p w14:paraId="0C256513" w14:textId="02486082" w:rsidR="002F3AEC" w:rsidRPr="006734AD" w:rsidRDefault="002F3AEC" w:rsidP="008A62FB">
      <w:pPr>
        <w:spacing w:line="0" w:lineRule="atLeast"/>
        <w:ind w:firstLineChars="300" w:firstLine="630"/>
        <w:rPr>
          <w:color w:val="000000" w:themeColor="text1"/>
          <w:szCs w:val="21"/>
        </w:rPr>
      </w:pPr>
      <w:r w:rsidRPr="006734AD">
        <w:rPr>
          <w:rFonts w:hint="eastAsia"/>
          <w:color w:val="000000" w:themeColor="text1"/>
          <w:szCs w:val="21"/>
        </w:rPr>
        <w:t>③成果品納入時</w:t>
      </w:r>
      <w:r w:rsidRPr="006734AD">
        <w:rPr>
          <w:color w:val="000000" w:themeColor="text1"/>
          <w:szCs w:val="21"/>
        </w:rPr>
        <w:t>(業務完了時)</w:t>
      </w:r>
    </w:p>
    <w:p w14:paraId="4EA39A14" w14:textId="362F9BF0" w:rsidR="003C235F" w:rsidRPr="006734AD" w:rsidRDefault="003C235F" w:rsidP="008A62FB">
      <w:pPr>
        <w:spacing w:line="0" w:lineRule="atLeast"/>
        <w:ind w:firstLineChars="300" w:firstLine="630"/>
        <w:rPr>
          <w:color w:val="000000" w:themeColor="text1"/>
          <w:szCs w:val="21"/>
        </w:rPr>
      </w:pPr>
      <w:r w:rsidRPr="006734AD">
        <w:rPr>
          <w:rFonts w:hint="eastAsia"/>
          <w:color w:val="000000" w:themeColor="text1"/>
          <w:szCs w:val="21"/>
        </w:rPr>
        <w:t>④その他必要に応じて随時</w:t>
      </w:r>
    </w:p>
    <w:p w14:paraId="32417961" w14:textId="77777777" w:rsidR="00EC4907" w:rsidRPr="006734AD" w:rsidRDefault="00EC4907" w:rsidP="00B32791">
      <w:pPr>
        <w:spacing w:line="0" w:lineRule="atLeast"/>
        <w:rPr>
          <w:b/>
          <w:bCs/>
          <w:color w:val="000000" w:themeColor="text1"/>
          <w:sz w:val="24"/>
          <w:szCs w:val="24"/>
        </w:rPr>
      </w:pPr>
    </w:p>
    <w:p w14:paraId="68EB810B" w14:textId="15B16980" w:rsidR="008A62FB" w:rsidRPr="006734AD" w:rsidRDefault="008A62FB" w:rsidP="008A62FB">
      <w:pPr>
        <w:spacing w:line="0" w:lineRule="atLeast"/>
        <w:ind w:firstLineChars="100" w:firstLine="210"/>
        <w:rPr>
          <w:color w:val="000000" w:themeColor="text1"/>
          <w:szCs w:val="21"/>
        </w:rPr>
      </w:pPr>
      <w:r w:rsidRPr="006734AD">
        <w:rPr>
          <w:rFonts w:hint="eastAsia"/>
          <w:color w:val="000000" w:themeColor="text1"/>
          <w:szCs w:val="21"/>
        </w:rPr>
        <w:t>(</w:t>
      </w:r>
      <w:r w:rsidR="007F6346" w:rsidRPr="006734AD">
        <w:rPr>
          <w:rFonts w:hint="eastAsia"/>
          <w:color w:val="000000" w:themeColor="text1"/>
          <w:szCs w:val="21"/>
        </w:rPr>
        <w:t>4</w:t>
      </w:r>
      <w:r w:rsidRPr="006734AD">
        <w:rPr>
          <w:rFonts w:hint="eastAsia"/>
          <w:color w:val="000000" w:themeColor="text1"/>
          <w:szCs w:val="21"/>
        </w:rPr>
        <w:t xml:space="preserve">) </w:t>
      </w:r>
      <w:r w:rsidRPr="006734AD">
        <w:rPr>
          <w:color w:val="000000" w:themeColor="text1"/>
          <w:szCs w:val="21"/>
        </w:rPr>
        <w:t>(1)～(</w:t>
      </w:r>
      <w:r w:rsidR="007F6346" w:rsidRPr="006734AD">
        <w:rPr>
          <w:rFonts w:hint="eastAsia"/>
          <w:color w:val="000000" w:themeColor="text1"/>
          <w:szCs w:val="21"/>
        </w:rPr>
        <w:t>2</w:t>
      </w:r>
      <w:r w:rsidRPr="006734AD">
        <w:rPr>
          <w:color w:val="000000" w:themeColor="text1"/>
          <w:szCs w:val="21"/>
        </w:rPr>
        <w:t>)素案の成果品、報告書の作成</w:t>
      </w:r>
      <w:r w:rsidRPr="006734AD">
        <w:rPr>
          <w:rFonts w:hint="eastAsia"/>
          <w:color w:val="000000" w:themeColor="text1"/>
          <w:szCs w:val="21"/>
        </w:rPr>
        <w:t>について</w:t>
      </w:r>
    </w:p>
    <w:p w14:paraId="15228766" w14:textId="57A4E4E7" w:rsidR="008A62FB" w:rsidRPr="006734AD" w:rsidRDefault="008A62FB" w:rsidP="007F6346">
      <w:pPr>
        <w:spacing w:line="0" w:lineRule="atLeast"/>
        <w:ind w:firstLineChars="300" w:firstLine="630"/>
        <w:rPr>
          <w:color w:val="000000" w:themeColor="text1"/>
          <w:szCs w:val="21"/>
        </w:rPr>
      </w:pPr>
      <w:r w:rsidRPr="006734AD">
        <w:rPr>
          <w:rFonts w:hint="eastAsia"/>
          <w:color w:val="000000" w:themeColor="text1"/>
          <w:szCs w:val="21"/>
        </w:rPr>
        <w:t>本業務における成果品は次のとおりとする。</w:t>
      </w:r>
    </w:p>
    <w:p w14:paraId="52752484" w14:textId="3736A56B" w:rsidR="008A62FB" w:rsidRPr="006734AD" w:rsidRDefault="007F6346" w:rsidP="008A62FB">
      <w:pPr>
        <w:spacing w:line="0" w:lineRule="atLeast"/>
        <w:ind w:firstLineChars="200" w:firstLine="420"/>
        <w:rPr>
          <w:color w:val="000000" w:themeColor="text1"/>
          <w:szCs w:val="21"/>
        </w:rPr>
      </w:pPr>
      <w:r w:rsidRPr="006734AD">
        <w:rPr>
          <w:rFonts w:hint="eastAsia"/>
          <w:color w:val="000000" w:themeColor="text1"/>
          <w:szCs w:val="21"/>
        </w:rPr>
        <w:t>ア</w:t>
      </w:r>
      <w:r w:rsidR="008A62FB" w:rsidRPr="006734AD">
        <w:rPr>
          <w:color w:val="000000" w:themeColor="text1"/>
          <w:szCs w:val="21"/>
        </w:rPr>
        <w:t>「沖縄県屋外広告物ガイドライン～新たな</w:t>
      </w:r>
      <w:r w:rsidR="00E840F1" w:rsidRPr="006734AD">
        <w:rPr>
          <w:rFonts w:hint="eastAsia"/>
          <w:color w:val="000000" w:themeColor="text1"/>
          <w:szCs w:val="21"/>
        </w:rPr>
        <w:t>技術開発による</w:t>
      </w:r>
      <w:r w:rsidR="008A62FB" w:rsidRPr="006734AD">
        <w:rPr>
          <w:color w:val="000000" w:themeColor="text1"/>
          <w:szCs w:val="21"/>
        </w:rPr>
        <w:t>屋外広告物</w:t>
      </w:r>
      <w:r w:rsidR="0022266B" w:rsidRPr="006734AD">
        <w:rPr>
          <w:rFonts w:hint="eastAsia"/>
          <w:color w:val="000000" w:themeColor="text1"/>
          <w:szCs w:val="21"/>
        </w:rPr>
        <w:t>編</w:t>
      </w:r>
      <w:r w:rsidR="008A62FB" w:rsidRPr="006734AD">
        <w:rPr>
          <w:color w:val="000000" w:themeColor="text1"/>
          <w:szCs w:val="21"/>
        </w:rPr>
        <w:t>～」の素案</w:t>
      </w:r>
      <w:r w:rsidR="008A62FB" w:rsidRPr="006734AD">
        <w:rPr>
          <w:rFonts w:hint="eastAsia"/>
          <w:color w:val="000000" w:themeColor="text1"/>
          <w:szCs w:val="21"/>
        </w:rPr>
        <w:t xml:space="preserve">　</w:t>
      </w:r>
    </w:p>
    <w:p w14:paraId="68B1141E" w14:textId="43F3EE61" w:rsidR="008A62FB" w:rsidRPr="006734AD" w:rsidRDefault="00F24949" w:rsidP="00F24949">
      <w:pPr>
        <w:spacing w:line="0" w:lineRule="atLeast"/>
        <w:ind w:firstLineChars="400" w:firstLine="840"/>
        <w:rPr>
          <w:color w:val="000000" w:themeColor="text1"/>
          <w:szCs w:val="21"/>
        </w:rPr>
      </w:pPr>
      <w:r w:rsidRPr="006734AD">
        <w:rPr>
          <w:rFonts w:hint="eastAsia"/>
          <w:color w:val="000000" w:themeColor="text1"/>
          <w:szCs w:val="21"/>
        </w:rPr>
        <w:t>A４判・カラー２0部（概ね60頁）（チューブファイルに収納）</w:t>
      </w:r>
    </w:p>
    <w:p w14:paraId="6C5DA859" w14:textId="4FD988F5" w:rsidR="008A62FB" w:rsidRPr="006734AD" w:rsidRDefault="007F6346" w:rsidP="008A62FB">
      <w:pPr>
        <w:spacing w:line="0" w:lineRule="atLeast"/>
        <w:ind w:firstLineChars="200" w:firstLine="420"/>
        <w:rPr>
          <w:color w:val="000000" w:themeColor="text1"/>
          <w:szCs w:val="21"/>
        </w:rPr>
      </w:pPr>
      <w:r w:rsidRPr="006734AD">
        <w:rPr>
          <w:rFonts w:hint="eastAsia"/>
          <w:color w:val="000000" w:themeColor="text1"/>
          <w:szCs w:val="21"/>
        </w:rPr>
        <w:t>イ</w:t>
      </w:r>
      <w:r w:rsidR="008A62FB" w:rsidRPr="006734AD">
        <w:rPr>
          <w:color w:val="000000" w:themeColor="text1"/>
          <w:szCs w:val="21"/>
        </w:rPr>
        <w:t>「</w:t>
      </w:r>
      <w:r w:rsidR="0022266B" w:rsidRPr="006734AD">
        <w:rPr>
          <w:color w:val="000000" w:themeColor="text1"/>
          <w:szCs w:val="21"/>
        </w:rPr>
        <w:t>沖縄県屋外広告物ガイドライン～</w:t>
      </w:r>
      <w:r w:rsidR="0022266B" w:rsidRPr="006734AD">
        <w:rPr>
          <w:rFonts w:hint="eastAsia"/>
          <w:color w:val="000000" w:themeColor="text1"/>
          <w:szCs w:val="21"/>
        </w:rPr>
        <w:t>安全</w:t>
      </w:r>
      <w:r w:rsidR="00E840F1" w:rsidRPr="006734AD">
        <w:rPr>
          <w:rFonts w:hint="eastAsia"/>
          <w:color w:val="000000" w:themeColor="text1"/>
          <w:szCs w:val="21"/>
        </w:rPr>
        <w:t>対策</w:t>
      </w:r>
      <w:r w:rsidR="0022266B" w:rsidRPr="006734AD">
        <w:rPr>
          <w:rFonts w:hint="eastAsia"/>
          <w:color w:val="000000" w:themeColor="text1"/>
          <w:szCs w:val="21"/>
        </w:rPr>
        <w:t>編</w:t>
      </w:r>
      <w:r w:rsidR="0022266B" w:rsidRPr="006734AD">
        <w:rPr>
          <w:color w:val="000000" w:themeColor="text1"/>
          <w:szCs w:val="21"/>
        </w:rPr>
        <w:t>～</w:t>
      </w:r>
      <w:r w:rsidR="008A62FB" w:rsidRPr="006734AD">
        <w:rPr>
          <w:color w:val="000000" w:themeColor="text1"/>
          <w:szCs w:val="21"/>
        </w:rPr>
        <w:t>」の素案</w:t>
      </w:r>
      <w:r w:rsidR="008A62FB" w:rsidRPr="006734AD">
        <w:rPr>
          <w:rFonts w:hint="eastAsia"/>
          <w:color w:val="000000" w:themeColor="text1"/>
          <w:szCs w:val="21"/>
        </w:rPr>
        <w:t xml:space="preserve">　</w:t>
      </w:r>
    </w:p>
    <w:p w14:paraId="0957F5C7" w14:textId="1513E166" w:rsidR="00F24949" w:rsidRPr="006734AD" w:rsidRDefault="00F24949" w:rsidP="00F24949">
      <w:pPr>
        <w:spacing w:line="0" w:lineRule="atLeast"/>
        <w:ind w:firstLineChars="400" w:firstLine="840"/>
        <w:rPr>
          <w:color w:val="000000" w:themeColor="text1"/>
          <w:szCs w:val="21"/>
        </w:rPr>
      </w:pPr>
      <w:r w:rsidRPr="006734AD">
        <w:rPr>
          <w:rFonts w:hint="eastAsia"/>
          <w:color w:val="000000" w:themeColor="text1"/>
          <w:szCs w:val="21"/>
        </w:rPr>
        <w:t>A４判・カラー２</w:t>
      </w:r>
      <w:r w:rsidR="008A22E8" w:rsidRPr="006734AD">
        <w:rPr>
          <w:rFonts w:hint="eastAsia"/>
          <w:color w:val="000000" w:themeColor="text1"/>
          <w:szCs w:val="21"/>
        </w:rPr>
        <w:t>0</w:t>
      </w:r>
      <w:r w:rsidRPr="006734AD">
        <w:rPr>
          <w:rFonts w:hint="eastAsia"/>
          <w:color w:val="000000" w:themeColor="text1"/>
          <w:szCs w:val="21"/>
        </w:rPr>
        <w:t>部（概ね80頁）（チューブファイルに収納）</w:t>
      </w:r>
    </w:p>
    <w:p w14:paraId="60105C49" w14:textId="2C42A7F9" w:rsidR="008A62FB" w:rsidRPr="006734AD" w:rsidRDefault="007F6346" w:rsidP="008A62FB">
      <w:pPr>
        <w:spacing w:line="0" w:lineRule="atLeast"/>
        <w:ind w:firstLineChars="200" w:firstLine="420"/>
        <w:rPr>
          <w:color w:val="000000" w:themeColor="text1"/>
          <w:szCs w:val="21"/>
        </w:rPr>
      </w:pPr>
      <w:r w:rsidRPr="006734AD">
        <w:rPr>
          <w:rFonts w:hint="eastAsia"/>
          <w:color w:val="000000" w:themeColor="text1"/>
          <w:szCs w:val="21"/>
        </w:rPr>
        <w:t>ウ</w:t>
      </w:r>
      <w:r w:rsidR="008A62FB" w:rsidRPr="006734AD">
        <w:rPr>
          <w:rFonts w:hint="eastAsia"/>
          <w:color w:val="000000" w:themeColor="text1"/>
          <w:szCs w:val="21"/>
        </w:rPr>
        <w:t xml:space="preserve">　報告書　</w:t>
      </w:r>
      <w:r w:rsidR="00F24949" w:rsidRPr="006734AD">
        <w:rPr>
          <w:rFonts w:hint="eastAsia"/>
          <w:color w:val="000000" w:themeColor="text1"/>
          <w:szCs w:val="21"/>
        </w:rPr>
        <w:t>A４判・カラー２0部（概ね90頁）（チューブファイルに収納）</w:t>
      </w:r>
    </w:p>
    <w:p w14:paraId="6EB14365" w14:textId="19134816" w:rsidR="008A62FB" w:rsidRPr="006734AD" w:rsidRDefault="008A62FB" w:rsidP="008A62FB">
      <w:pPr>
        <w:spacing w:line="0" w:lineRule="atLeast"/>
        <w:ind w:leftChars="100" w:left="630" w:hangingChars="200" w:hanging="420"/>
        <w:rPr>
          <w:color w:val="000000" w:themeColor="text1"/>
          <w:szCs w:val="21"/>
        </w:rPr>
      </w:pPr>
      <w:r w:rsidRPr="006734AD">
        <w:rPr>
          <w:rFonts w:hint="eastAsia"/>
          <w:color w:val="000000" w:themeColor="text1"/>
          <w:szCs w:val="21"/>
        </w:rPr>
        <w:t xml:space="preserve">　　　業務概要、各素案作成時の取組と結果、全体の総括、アンケート結果等をまとめた報告書を作成する。</w:t>
      </w:r>
    </w:p>
    <w:p w14:paraId="21736298" w14:textId="7D084F38" w:rsidR="008A62FB" w:rsidRPr="006734AD" w:rsidRDefault="007F6346" w:rsidP="008A62FB">
      <w:pPr>
        <w:spacing w:line="0" w:lineRule="atLeast"/>
        <w:ind w:leftChars="200" w:left="630" w:hangingChars="100" w:hanging="210"/>
        <w:rPr>
          <w:color w:val="000000" w:themeColor="text1"/>
          <w:szCs w:val="21"/>
        </w:rPr>
      </w:pPr>
      <w:r w:rsidRPr="006734AD">
        <w:rPr>
          <w:rFonts w:hint="eastAsia"/>
          <w:color w:val="000000" w:themeColor="text1"/>
          <w:szCs w:val="21"/>
        </w:rPr>
        <w:t>エ</w:t>
      </w:r>
      <w:r w:rsidR="008A62FB" w:rsidRPr="006734AD">
        <w:rPr>
          <w:rFonts w:hint="eastAsia"/>
          <w:color w:val="000000" w:themeColor="text1"/>
          <w:szCs w:val="21"/>
        </w:rPr>
        <w:t xml:space="preserve">　</w:t>
      </w:r>
      <w:r w:rsidR="00C068E4" w:rsidRPr="006734AD">
        <w:rPr>
          <w:rFonts w:hint="eastAsia"/>
          <w:color w:val="000000" w:themeColor="text1"/>
          <w:szCs w:val="21"/>
        </w:rPr>
        <w:t>ア</w:t>
      </w:r>
      <w:r w:rsidR="008A62FB" w:rsidRPr="006734AD">
        <w:rPr>
          <w:rFonts w:hint="eastAsia"/>
          <w:color w:val="000000" w:themeColor="text1"/>
          <w:szCs w:val="21"/>
        </w:rPr>
        <w:t>～</w:t>
      </w:r>
      <w:r w:rsidRPr="006734AD">
        <w:rPr>
          <w:rFonts w:hint="eastAsia"/>
          <w:color w:val="000000" w:themeColor="text1"/>
          <w:szCs w:val="21"/>
        </w:rPr>
        <w:t>ウ</w:t>
      </w:r>
      <w:r w:rsidR="008A62FB" w:rsidRPr="006734AD">
        <w:rPr>
          <w:rFonts w:hint="eastAsia"/>
          <w:color w:val="000000" w:themeColor="text1"/>
          <w:szCs w:val="21"/>
        </w:rPr>
        <w:t>のデータ版（PDFデータ</w:t>
      </w:r>
      <w:r w:rsidR="00570153" w:rsidRPr="006734AD">
        <w:rPr>
          <w:rFonts w:hint="eastAsia"/>
          <w:color w:val="000000" w:themeColor="text1"/>
          <w:szCs w:val="21"/>
        </w:rPr>
        <w:t>及びオリジナルデータ</w:t>
      </w:r>
      <w:r w:rsidR="008A62FB" w:rsidRPr="006734AD">
        <w:rPr>
          <w:rFonts w:hint="eastAsia"/>
          <w:color w:val="000000" w:themeColor="text1"/>
          <w:szCs w:val="21"/>
        </w:rPr>
        <w:t>とする。画像については、オリジナルデータ（jpeg等も格納する。)　DVD-Rまたはフラッシュメモリ　１部</w:t>
      </w:r>
    </w:p>
    <w:p w14:paraId="6C5F3BFE" w14:textId="77777777" w:rsidR="002F3AEC" w:rsidRPr="006734AD" w:rsidRDefault="002F3AEC" w:rsidP="00B32791">
      <w:pPr>
        <w:spacing w:line="0" w:lineRule="atLeast"/>
        <w:rPr>
          <w:b/>
          <w:bCs/>
          <w:color w:val="000000" w:themeColor="text1"/>
          <w:sz w:val="24"/>
          <w:szCs w:val="24"/>
        </w:rPr>
      </w:pPr>
    </w:p>
    <w:p w14:paraId="6FD26ED2" w14:textId="2BE9E59A" w:rsidR="008A62FB" w:rsidRPr="006734AD" w:rsidRDefault="008A62FB" w:rsidP="008A62FB">
      <w:pPr>
        <w:spacing w:line="0" w:lineRule="atLeast"/>
        <w:ind w:firstLineChars="100" w:firstLine="210"/>
        <w:rPr>
          <w:color w:val="000000" w:themeColor="text1"/>
          <w:szCs w:val="21"/>
        </w:rPr>
      </w:pPr>
      <w:r w:rsidRPr="006734AD">
        <w:rPr>
          <w:color w:val="000000" w:themeColor="text1"/>
          <w:szCs w:val="21"/>
        </w:rPr>
        <w:t>(</w:t>
      </w:r>
      <w:r w:rsidR="007F6346" w:rsidRPr="006734AD">
        <w:rPr>
          <w:rFonts w:hint="eastAsia"/>
          <w:color w:val="000000" w:themeColor="text1"/>
          <w:szCs w:val="21"/>
        </w:rPr>
        <w:t>5</w:t>
      </w:r>
      <w:r w:rsidRPr="006734AD">
        <w:rPr>
          <w:color w:val="000000" w:themeColor="text1"/>
          <w:szCs w:val="21"/>
        </w:rPr>
        <w:t>)その他、協議し決定した事項</w:t>
      </w:r>
    </w:p>
    <w:p w14:paraId="77E52528" w14:textId="77777777" w:rsidR="002F3AEC" w:rsidRPr="006734AD" w:rsidRDefault="002F3AEC" w:rsidP="00B32791">
      <w:pPr>
        <w:spacing w:line="0" w:lineRule="atLeast"/>
        <w:rPr>
          <w:color w:val="000000" w:themeColor="text1"/>
          <w:szCs w:val="21"/>
        </w:rPr>
      </w:pPr>
    </w:p>
    <w:p w14:paraId="106D3AB6" w14:textId="7F545B08" w:rsidR="00B32791" w:rsidRPr="006734AD" w:rsidRDefault="00C068E4" w:rsidP="00B32791">
      <w:pPr>
        <w:spacing w:line="0" w:lineRule="atLeast"/>
        <w:rPr>
          <w:color w:val="000000" w:themeColor="text1"/>
          <w:szCs w:val="21"/>
        </w:rPr>
      </w:pPr>
      <w:r w:rsidRPr="006734AD">
        <w:rPr>
          <w:rFonts w:hint="eastAsia"/>
          <w:color w:val="000000" w:themeColor="text1"/>
          <w:szCs w:val="21"/>
        </w:rPr>
        <w:t>８</w:t>
      </w:r>
      <w:r w:rsidR="00B32791" w:rsidRPr="006734AD">
        <w:rPr>
          <w:rFonts w:hint="eastAsia"/>
          <w:color w:val="000000" w:themeColor="text1"/>
          <w:szCs w:val="21"/>
        </w:rPr>
        <w:t>. 再委託の制限事項</w:t>
      </w:r>
    </w:p>
    <w:p w14:paraId="480D8481" w14:textId="5AFFABE1" w:rsidR="00EC4907" w:rsidRPr="006734AD" w:rsidRDefault="00EC4907" w:rsidP="00B32791">
      <w:pPr>
        <w:spacing w:line="0" w:lineRule="atLeast"/>
        <w:rPr>
          <w:color w:val="000000" w:themeColor="text1"/>
          <w:szCs w:val="21"/>
        </w:rPr>
      </w:pPr>
      <w:r w:rsidRPr="006734AD">
        <w:rPr>
          <w:rFonts w:hint="eastAsia"/>
          <w:color w:val="000000" w:themeColor="text1"/>
          <w:szCs w:val="21"/>
        </w:rPr>
        <w:t xml:space="preserve">　契約の全部の履行を一括又は分割して第三者に委任し、又は請負わせることができない。また、契約の主たる部分（契約金額の50%を超える業務、企画判断、管理運営、指導監督、確認検査等の業務）については、その履行を第三者に委任し、又は請負わせることができな</w:t>
      </w:r>
      <w:r w:rsidRPr="006734AD">
        <w:rPr>
          <w:rFonts w:hint="eastAsia"/>
          <w:color w:val="000000" w:themeColor="text1"/>
          <w:szCs w:val="21"/>
        </w:rPr>
        <w:lastRenderedPageBreak/>
        <w:t>い（これらの業務における補助業務等については、県と前もって協議すること）。ただし、これにより難い特別な事情があるものとしてあらかじめ県が書面で認める場合は、これと異なる取扱いをすることがある。</w:t>
      </w:r>
    </w:p>
    <w:p w14:paraId="62AC282D" w14:textId="16D42830" w:rsidR="00EA7E86" w:rsidRPr="006734AD" w:rsidRDefault="00EA7E86" w:rsidP="00EA7E86">
      <w:pPr>
        <w:spacing w:line="0" w:lineRule="atLeast"/>
        <w:ind w:firstLineChars="100" w:firstLine="210"/>
        <w:rPr>
          <w:color w:val="000000" w:themeColor="text1"/>
          <w:szCs w:val="21"/>
        </w:rPr>
      </w:pPr>
      <w:r w:rsidRPr="006734AD">
        <w:rPr>
          <w:rFonts w:hint="eastAsia"/>
          <w:color w:val="000000" w:themeColor="text1"/>
          <w:szCs w:val="21"/>
        </w:rPr>
        <w:t>ただし、本委託業務は本県の屋外広告物の在り方について多様な観点から調査し、その方策を提案する内容である。そのため、各分野で高い専門性が必要となることから、発注者との協議により、分野ごとに専門的知識を有する関係機関等への再委託を認めるものとする。</w:t>
      </w:r>
    </w:p>
    <w:p w14:paraId="00E72D99" w14:textId="77777777" w:rsidR="00EC4907" w:rsidRPr="006734AD" w:rsidRDefault="00EC4907" w:rsidP="00B32791">
      <w:pPr>
        <w:spacing w:line="0" w:lineRule="atLeast"/>
        <w:rPr>
          <w:color w:val="000000" w:themeColor="text1"/>
          <w:szCs w:val="21"/>
        </w:rPr>
      </w:pPr>
    </w:p>
    <w:p w14:paraId="497201A1" w14:textId="7DD54E69" w:rsidR="00B32791" w:rsidRPr="006734AD" w:rsidRDefault="00C068E4" w:rsidP="00B32791">
      <w:pPr>
        <w:spacing w:line="0" w:lineRule="atLeast"/>
        <w:rPr>
          <w:color w:val="000000" w:themeColor="text1"/>
          <w:szCs w:val="21"/>
        </w:rPr>
      </w:pPr>
      <w:r w:rsidRPr="006734AD">
        <w:rPr>
          <w:rFonts w:hint="eastAsia"/>
          <w:color w:val="000000" w:themeColor="text1"/>
          <w:szCs w:val="21"/>
        </w:rPr>
        <w:t>９</w:t>
      </w:r>
      <w:r w:rsidR="00B32791" w:rsidRPr="006734AD">
        <w:rPr>
          <w:rFonts w:hint="eastAsia"/>
          <w:color w:val="000000" w:themeColor="text1"/>
          <w:szCs w:val="21"/>
        </w:rPr>
        <w:t>. 再委託の承認</w:t>
      </w:r>
    </w:p>
    <w:p w14:paraId="2A2C5A44" w14:textId="6BACB098" w:rsidR="00B23C78" w:rsidRPr="006734AD" w:rsidRDefault="00B23C78" w:rsidP="00B32791">
      <w:pPr>
        <w:spacing w:line="0" w:lineRule="atLeast"/>
        <w:rPr>
          <w:color w:val="000000" w:themeColor="text1"/>
          <w:szCs w:val="21"/>
        </w:rPr>
      </w:pPr>
      <w:r w:rsidRPr="006734AD">
        <w:rPr>
          <w:rFonts w:hint="eastAsia"/>
          <w:b/>
          <w:bCs/>
          <w:color w:val="000000" w:themeColor="text1"/>
          <w:szCs w:val="21"/>
        </w:rPr>
        <w:t xml:space="preserve">　</w:t>
      </w:r>
      <w:r w:rsidRPr="006734AD">
        <w:rPr>
          <w:rFonts w:hint="eastAsia"/>
          <w:color w:val="000000" w:themeColor="text1"/>
          <w:szCs w:val="21"/>
        </w:rPr>
        <w:t>契約の一部を第三者に委任し、又は請負わせようとするときは、あらかじめ書面による</w:t>
      </w:r>
      <w:r w:rsidR="00EC4907" w:rsidRPr="006734AD">
        <w:rPr>
          <w:rFonts w:hint="eastAsia"/>
          <w:color w:val="000000" w:themeColor="text1"/>
          <w:szCs w:val="21"/>
        </w:rPr>
        <w:t>県の承認を受けなければならない。ただし、報告書印刷製本等の単純業務について第三者に委任し、又は請負わせるときはこの限りでない。</w:t>
      </w:r>
    </w:p>
    <w:p w14:paraId="527BBF7D" w14:textId="77777777" w:rsidR="001B539D" w:rsidRPr="006734AD" w:rsidRDefault="001B539D" w:rsidP="001B539D">
      <w:pPr>
        <w:spacing w:line="0" w:lineRule="atLeast"/>
        <w:rPr>
          <w:color w:val="000000" w:themeColor="text1"/>
          <w:szCs w:val="21"/>
        </w:rPr>
      </w:pPr>
    </w:p>
    <w:p w14:paraId="7BC37218" w14:textId="21097EBA" w:rsidR="001B539D" w:rsidRPr="006734AD" w:rsidRDefault="00C068E4" w:rsidP="001B539D">
      <w:pPr>
        <w:spacing w:line="0" w:lineRule="atLeast"/>
        <w:rPr>
          <w:color w:val="000000" w:themeColor="text1"/>
          <w:szCs w:val="21"/>
        </w:rPr>
      </w:pPr>
      <w:r w:rsidRPr="006734AD">
        <w:rPr>
          <w:rFonts w:hint="eastAsia"/>
          <w:color w:val="000000" w:themeColor="text1"/>
          <w:szCs w:val="21"/>
        </w:rPr>
        <w:t>10</w:t>
      </w:r>
      <w:r w:rsidR="001B539D" w:rsidRPr="006734AD">
        <w:rPr>
          <w:rFonts w:hint="eastAsia"/>
          <w:color w:val="000000" w:themeColor="text1"/>
          <w:szCs w:val="21"/>
        </w:rPr>
        <w:t>. 納品場所及び検査場所</w:t>
      </w:r>
    </w:p>
    <w:p w14:paraId="47520FFB" w14:textId="151FC8ED" w:rsidR="001B539D" w:rsidRPr="006734AD" w:rsidRDefault="001B539D" w:rsidP="001B539D">
      <w:pPr>
        <w:spacing w:line="0" w:lineRule="atLeast"/>
        <w:rPr>
          <w:color w:val="000000" w:themeColor="text1"/>
          <w:szCs w:val="21"/>
        </w:rPr>
      </w:pPr>
      <w:r w:rsidRPr="006734AD">
        <w:rPr>
          <w:rFonts w:hint="eastAsia"/>
          <w:color w:val="000000" w:themeColor="text1"/>
          <w:szCs w:val="21"/>
        </w:rPr>
        <w:t xml:space="preserve">　成果品は沖縄県土木建築部都市計画・モノレール課へ納品すること。なお、完了検査については、都市計画・モノレール課職員が納品場所にて行う。</w:t>
      </w:r>
    </w:p>
    <w:p w14:paraId="1C974340" w14:textId="77777777" w:rsidR="002A6A1E" w:rsidRPr="006734AD" w:rsidRDefault="002A6A1E" w:rsidP="00B32791">
      <w:pPr>
        <w:spacing w:line="0" w:lineRule="atLeast"/>
        <w:rPr>
          <w:color w:val="000000" w:themeColor="text1"/>
          <w:szCs w:val="21"/>
        </w:rPr>
      </w:pPr>
    </w:p>
    <w:p w14:paraId="7EB3E294" w14:textId="665F0E8B" w:rsidR="00B32791" w:rsidRPr="006734AD" w:rsidRDefault="00C068E4" w:rsidP="00B32791">
      <w:pPr>
        <w:spacing w:line="0" w:lineRule="atLeast"/>
        <w:rPr>
          <w:color w:val="000000" w:themeColor="text1"/>
          <w:szCs w:val="21"/>
        </w:rPr>
      </w:pPr>
      <w:r w:rsidRPr="006734AD">
        <w:rPr>
          <w:rFonts w:hint="eastAsia"/>
          <w:color w:val="000000" w:themeColor="text1"/>
          <w:szCs w:val="21"/>
        </w:rPr>
        <w:t>11</w:t>
      </w:r>
      <w:r w:rsidR="00B32791" w:rsidRPr="006734AD">
        <w:rPr>
          <w:rFonts w:hint="eastAsia"/>
          <w:color w:val="000000" w:themeColor="text1"/>
          <w:szCs w:val="21"/>
        </w:rPr>
        <w:t>. 連絡調整</w:t>
      </w:r>
    </w:p>
    <w:p w14:paraId="3FC882F7" w14:textId="0D8DC87F" w:rsidR="002A6A1E" w:rsidRPr="006734AD" w:rsidRDefault="002A6A1E" w:rsidP="002A6A1E">
      <w:pPr>
        <w:spacing w:line="0" w:lineRule="atLeast"/>
        <w:ind w:left="210" w:hangingChars="100" w:hanging="210"/>
        <w:rPr>
          <w:color w:val="000000" w:themeColor="text1"/>
          <w:szCs w:val="21"/>
        </w:rPr>
      </w:pPr>
      <w:r w:rsidRPr="006734AD">
        <w:rPr>
          <w:rFonts w:hint="eastAsia"/>
          <w:color w:val="000000" w:themeColor="text1"/>
          <w:szCs w:val="21"/>
        </w:rPr>
        <w:t>(1)</w:t>
      </w:r>
      <w:r w:rsidR="005F5FE4" w:rsidRPr="006734AD">
        <w:rPr>
          <w:rFonts w:hint="eastAsia"/>
          <w:color w:val="000000" w:themeColor="text1"/>
          <w:szCs w:val="21"/>
        </w:rPr>
        <w:t xml:space="preserve">　</w:t>
      </w:r>
      <w:r w:rsidRPr="006734AD">
        <w:rPr>
          <w:rFonts w:hint="eastAsia"/>
          <w:color w:val="000000" w:themeColor="text1"/>
          <w:szCs w:val="21"/>
        </w:rPr>
        <w:t>本業務の実施にあたり統括担当者を置くこととし、業務委託契約締結後速やかに県に対して、統括担当者の氏名及び役職等を報告すること。</w:t>
      </w:r>
    </w:p>
    <w:p w14:paraId="5F5882F8" w14:textId="361C3C0D" w:rsidR="002A6A1E" w:rsidRPr="006734AD" w:rsidRDefault="002A6A1E" w:rsidP="002A6A1E">
      <w:pPr>
        <w:spacing w:line="0" w:lineRule="atLeast"/>
        <w:ind w:left="210" w:hangingChars="100" w:hanging="210"/>
        <w:rPr>
          <w:color w:val="000000" w:themeColor="text1"/>
          <w:szCs w:val="21"/>
        </w:rPr>
      </w:pPr>
      <w:r w:rsidRPr="006734AD">
        <w:rPr>
          <w:rFonts w:hint="eastAsia"/>
          <w:color w:val="000000" w:themeColor="text1"/>
          <w:szCs w:val="21"/>
        </w:rPr>
        <w:t>(2)</w:t>
      </w:r>
      <w:r w:rsidR="005F5FE4" w:rsidRPr="006734AD">
        <w:rPr>
          <w:rFonts w:hint="eastAsia"/>
          <w:color w:val="000000" w:themeColor="text1"/>
          <w:szCs w:val="21"/>
        </w:rPr>
        <w:t xml:space="preserve">　</w:t>
      </w:r>
      <w:r w:rsidRPr="006734AD">
        <w:rPr>
          <w:rFonts w:hint="eastAsia"/>
          <w:color w:val="000000" w:themeColor="text1"/>
          <w:szCs w:val="21"/>
        </w:rPr>
        <w:t>統括担当者は、適宜、当該業務の進捗状況等については報告等を行うこと。その他、随時、県の求めに応じて報告・調整等を行うこと。</w:t>
      </w:r>
    </w:p>
    <w:p w14:paraId="1D7C1205" w14:textId="77777777" w:rsidR="002A6A1E" w:rsidRPr="006734AD" w:rsidRDefault="002A6A1E" w:rsidP="00B32791">
      <w:pPr>
        <w:spacing w:line="0" w:lineRule="atLeast"/>
        <w:rPr>
          <w:color w:val="000000" w:themeColor="text1"/>
          <w:szCs w:val="21"/>
        </w:rPr>
      </w:pPr>
    </w:p>
    <w:p w14:paraId="734632EE" w14:textId="468E6588" w:rsidR="002A6A1E" w:rsidRPr="006734AD" w:rsidRDefault="00C068E4" w:rsidP="00B32791">
      <w:pPr>
        <w:spacing w:line="0" w:lineRule="atLeast"/>
        <w:rPr>
          <w:color w:val="000000" w:themeColor="text1"/>
          <w:szCs w:val="21"/>
        </w:rPr>
      </w:pPr>
      <w:r w:rsidRPr="006734AD">
        <w:rPr>
          <w:rFonts w:hint="eastAsia"/>
          <w:color w:val="000000" w:themeColor="text1"/>
          <w:szCs w:val="21"/>
        </w:rPr>
        <w:t>12</w:t>
      </w:r>
      <w:r w:rsidR="002A6A1E" w:rsidRPr="006734AD">
        <w:rPr>
          <w:rFonts w:hint="eastAsia"/>
          <w:color w:val="000000" w:themeColor="text1"/>
          <w:szCs w:val="21"/>
        </w:rPr>
        <w:t>.</w:t>
      </w:r>
      <w:r w:rsidR="00042DD0" w:rsidRPr="006734AD">
        <w:rPr>
          <w:rFonts w:hint="eastAsia"/>
          <w:color w:val="000000" w:themeColor="text1"/>
          <w:szCs w:val="21"/>
        </w:rPr>
        <w:t xml:space="preserve"> </w:t>
      </w:r>
      <w:r w:rsidR="002A6A1E" w:rsidRPr="006734AD">
        <w:rPr>
          <w:rFonts w:hint="eastAsia"/>
          <w:color w:val="000000" w:themeColor="text1"/>
          <w:szCs w:val="21"/>
        </w:rPr>
        <w:t>個人情報の保護</w:t>
      </w:r>
    </w:p>
    <w:p w14:paraId="477BE2E1" w14:textId="2994677F" w:rsidR="00B32791" w:rsidRPr="006734AD" w:rsidRDefault="002A6A1E" w:rsidP="005F5FE4">
      <w:pPr>
        <w:spacing w:line="0" w:lineRule="atLeast"/>
        <w:ind w:firstLineChars="100" w:firstLine="210"/>
        <w:rPr>
          <w:color w:val="000000" w:themeColor="text1"/>
          <w:szCs w:val="21"/>
        </w:rPr>
      </w:pPr>
      <w:r w:rsidRPr="006734AD">
        <w:rPr>
          <w:rFonts w:hint="eastAsia"/>
          <w:color w:val="000000" w:themeColor="text1"/>
          <w:szCs w:val="21"/>
        </w:rPr>
        <w:t>本業務委託には、沖縄県個人情報保護条例第11条第１項の規定により、</w:t>
      </w:r>
      <w:r w:rsidR="00977CC0" w:rsidRPr="006734AD">
        <w:rPr>
          <w:rFonts w:hint="eastAsia"/>
          <w:color w:val="000000" w:themeColor="text1"/>
          <w:szCs w:val="21"/>
        </w:rPr>
        <w:t>別記</w:t>
      </w:r>
      <w:r w:rsidRPr="006734AD">
        <w:rPr>
          <w:rFonts w:hint="eastAsia"/>
          <w:color w:val="000000" w:themeColor="text1"/>
          <w:szCs w:val="21"/>
        </w:rPr>
        <w:t>の個人情報取扱特記事項を盛り込む。</w:t>
      </w:r>
    </w:p>
    <w:p w14:paraId="57008693" w14:textId="77777777" w:rsidR="007F6346" w:rsidRPr="006734AD" w:rsidRDefault="007F6346" w:rsidP="00B32791">
      <w:pPr>
        <w:spacing w:line="0" w:lineRule="atLeast"/>
        <w:rPr>
          <w:color w:val="000000" w:themeColor="text1"/>
          <w:szCs w:val="21"/>
        </w:rPr>
      </w:pPr>
    </w:p>
    <w:p w14:paraId="74EF15AB" w14:textId="47E12C32" w:rsidR="00042DD0" w:rsidRPr="006734AD" w:rsidRDefault="007F73B1" w:rsidP="00042DD0">
      <w:pPr>
        <w:spacing w:line="0" w:lineRule="atLeast"/>
        <w:rPr>
          <w:color w:val="000000" w:themeColor="text1"/>
          <w:szCs w:val="21"/>
        </w:rPr>
      </w:pPr>
      <w:r w:rsidRPr="006734AD">
        <w:rPr>
          <w:rFonts w:hint="eastAsia"/>
          <w:color w:val="000000" w:themeColor="text1"/>
          <w:szCs w:val="21"/>
        </w:rPr>
        <w:t>1</w:t>
      </w:r>
      <w:r w:rsidR="00C068E4" w:rsidRPr="006734AD">
        <w:rPr>
          <w:rFonts w:hint="eastAsia"/>
          <w:color w:val="000000" w:themeColor="text1"/>
          <w:szCs w:val="21"/>
        </w:rPr>
        <w:t>3</w:t>
      </w:r>
      <w:r w:rsidR="00042DD0" w:rsidRPr="006734AD">
        <w:rPr>
          <w:rFonts w:hint="eastAsia"/>
          <w:color w:val="000000" w:themeColor="text1"/>
          <w:szCs w:val="21"/>
        </w:rPr>
        <w:t>. その他留意事項等</w:t>
      </w:r>
    </w:p>
    <w:p w14:paraId="549E1A1F" w14:textId="37E93053" w:rsidR="005F5FE4" w:rsidRPr="006734AD" w:rsidRDefault="00042DD0" w:rsidP="00BC5D42">
      <w:pPr>
        <w:ind w:left="630" w:hangingChars="300" w:hanging="630"/>
        <w:rPr>
          <w:color w:val="000000" w:themeColor="text1"/>
          <w:szCs w:val="21"/>
        </w:rPr>
      </w:pPr>
      <w:r w:rsidRPr="006734AD">
        <w:rPr>
          <w:rFonts w:hint="eastAsia"/>
          <w:color w:val="000000" w:themeColor="text1"/>
          <w:szCs w:val="21"/>
        </w:rPr>
        <w:t xml:space="preserve">　</w:t>
      </w:r>
      <w:r w:rsidR="005F5FE4" w:rsidRPr="006734AD">
        <w:rPr>
          <w:rFonts w:hint="eastAsia"/>
          <w:color w:val="000000" w:themeColor="text1"/>
          <w:szCs w:val="21"/>
        </w:rPr>
        <w:t>(1)</w:t>
      </w:r>
      <w:r w:rsidR="005F5FE4" w:rsidRPr="006734AD">
        <w:rPr>
          <w:rFonts w:hint="eastAsia"/>
          <w:color w:val="000000" w:themeColor="text1"/>
        </w:rPr>
        <w:t xml:space="preserve"> 　</w:t>
      </w:r>
      <w:r w:rsidR="005F5FE4" w:rsidRPr="006734AD">
        <w:rPr>
          <w:rFonts w:hint="eastAsia"/>
          <w:color w:val="000000" w:themeColor="text1"/>
          <w:szCs w:val="21"/>
        </w:rPr>
        <w:t>「</w:t>
      </w:r>
      <w:r w:rsidR="0022266B" w:rsidRPr="006734AD">
        <w:rPr>
          <w:rFonts w:hint="eastAsia"/>
          <w:color w:val="000000" w:themeColor="text1"/>
          <w:szCs w:val="21"/>
        </w:rPr>
        <w:t>沖縄県屋外広告物ガイドライン～安全</w:t>
      </w:r>
      <w:r w:rsidR="007653E1" w:rsidRPr="006734AD">
        <w:rPr>
          <w:rFonts w:hint="eastAsia"/>
          <w:color w:val="000000" w:themeColor="text1"/>
          <w:szCs w:val="21"/>
        </w:rPr>
        <w:t>管理</w:t>
      </w:r>
      <w:r w:rsidR="0022266B" w:rsidRPr="006734AD">
        <w:rPr>
          <w:rFonts w:hint="eastAsia"/>
          <w:color w:val="000000" w:themeColor="text1"/>
          <w:szCs w:val="21"/>
        </w:rPr>
        <w:t>編～</w:t>
      </w:r>
      <w:r w:rsidR="005F5FE4" w:rsidRPr="006734AD">
        <w:rPr>
          <w:rFonts w:hint="eastAsia"/>
          <w:color w:val="000000" w:themeColor="text1"/>
          <w:szCs w:val="21"/>
        </w:rPr>
        <w:t>」の素案作成に係る現地調査については、下記事項に留意すること。</w:t>
      </w:r>
    </w:p>
    <w:p w14:paraId="5A0BC40E" w14:textId="134A3322" w:rsidR="00B32791" w:rsidRPr="006734AD" w:rsidRDefault="005F5FE4" w:rsidP="005F5FE4">
      <w:pPr>
        <w:ind w:leftChars="100" w:left="840" w:hangingChars="300" w:hanging="630"/>
        <w:rPr>
          <w:color w:val="000000" w:themeColor="text1"/>
          <w:szCs w:val="21"/>
        </w:rPr>
      </w:pPr>
      <w:r w:rsidRPr="006734AD">
        <w:rPr>
          <w:rFonts w:hint="eastAsia"/>
          <w:color w:val="000000" w:themeColor="text1"/>
          <w:szCs w:val="21"/>
        </w:rPr>
        <w:t xml:space="preserve">（ア）　</w:t>
      </w:r>
      <w:r w:rsidR="00042DD0" w:rsidRPr="006734AD">
        <w:rPr>
          <w:rFonts w:hint="eastAsia"/>
          <w:color w:val="000000" w:themeColor="text1"/>
          <w:szCs w:val="21"/>
        </w:rPr>
        <w:t>本業務において現地作業を行</w:t>
      </w:r>
      <w:r w:rsidR="0022266B" w:rsidRPr="006734AD">
        <w:rPr>
          <w:rFonts w:hint="eastAsia"/>
          <w:color w:val="000000" w:themeColor="text1"/>
          <w:szCs w:val="21"/>
        </w:rPr>
        <w:t>わな</w:t>
      </w:r>
      <w:r w:rsidR="00042DD0" w:rsidRPr="006734AD">
        <w:rPr>
          <w:rFonts w:hint="eastAsia"/>
          <w:color w:val="000000" w:themeColor="text1"/>
          <w:szCs w:val="21"/>
        </w:rPr>
        <w:t>ければならない場合は、県が</w:t>
      </w:r>
      <w:r w:rsidRPr="006734AD">
        <w:rPr>
          <w:rFonts w:hint="eastAsia"/>
          <w:color w:val="000000" w:themeColor="text1"/>
          <w:szCs w:val="21"/>
        </w:rPr>
        <w:t>貸与</w:t>
      </w:r>
      <w:r w:rsidR="00042DD0" w:rsidRPr="006734AD">
        <w:rPr>
          <w:rFonts w:hint="eastAsia"/>
          <w:color w:val="000000" w:themeColor="text1"/>
          <w:szCs w:val="21"/>
        </w:rPr>
        <w:t>する腕章及び沖縄県が発行する身分証明書を常に携行すること。また、原則として歩道上作業とし、</w:t>
      </w:r>
      <w:r w:rsidR="00042DD0" w:rsidRPr="006734AD">
        <w:rPr>
          <w:rFonts w:hint="eastAsia"/>
          <w:color w:val="000000" w:themeColor="text1"/>
          <w:szCs w:val="21"/>
          <w:u w:color="FF0000"/>
        </w:rPr>
        <w:t>私有地に立ち入る場合は事前に</w:t>
      </w:r>
      <w:r w:rsidR="00EA7E86" w:rsidRPr="006734AD">
        <w:rPr>
          <w:rFonts w:hint="eastAsia"/>
          <w:color w:val="000000" w:themeColor="text1"/>
          <w:szCs w:val="21"/>
          <w:u w:color="FF0000"/>
        </w:rPr>
        <w:t>沖縄県に立ち入り計画を報告し、本県と私有地の管理者等との協議の結果を踏まえて、</w:t>
      </w:r>
      <w:r w:rsidRPr="006734AD">
        <w:rPr>
          <w:rFonts w:hint="eastAsia"/>
          <w:color w:val="000000" w:themeColor="text1"/>
          <w:szCs w:val="21"/>
          <w:u w:color="FF0000"/>
        </w:rPr>
        <w:t>歩行者等の通行の支障とならないよう十分に配慮</w:t>
      </w:r>
      <w:r w:rsidR="00EA7E86" w:rsidRPr="006734AD">
        <w:rPr>
          <w:rFonts w:hint="eastAsia"/>
          <w:color w:val="000000" w:themeColor="text1"/>
          <w:szCs w:val="21"/>
          <w:u w:color="FF0000"/>
        </w:rPr>
        <w:t>し立ち入ることとする。</w:t>
      </w:r>
      <w:r w:rsidRPr="006734AD">
        <w:rPr>
          <w:rFonts w:hint="eastAsia"/>
          <w:color w:val="000000" w:themeColor="text1"/>
          <w:szCs w:val="21"/>
        </w:rPr>
        <w:t>占用者又は設置者や沿道住民等の質問、苦情等に対しては親切丁寧に対応し、県に報告し、指示を仰ぐことと</w:t>
      </w:r>
      <w:r w:rsidR="00EA7E86" w:rsidRPr="006734AD">
        <w:rPr>
          <w:rFonts w:hint="eastAsia"/>
          <w:color w:val="000000" w:themeColor="text1"/>
          <w:szCs w:val="21"/>
        </w:rPr>
        <w:t>。</w:t>
      </w:r>
    </w:p>
    <w:p w14:paraId="6D132EC7" w14:textId="12297899" w:rsidR="005F5FE4" w:rsidRPr="006734AD" w:rsidRDefault="005F5FE4" w:rsidP="005F5FE4">
      <w:pPr>
        <w:ind w:leftChars="100" w:left="840" w:hangingChars="300" w:hanging="630"/>
        <w:rPr>
          <w:color w:val="000000" w:themeColor="text1"/>
          <w:szCs w:val="21"/>
          <w:u w:color="FF0000"/>
        </w:rPr>
      </w:pPr>
      <w:r w:rsidRPr="006734AD">
        <w:rPr>
          <w:rFonts w:hint="eastAsia"/>
          <w:color w:val="000000" w:themeColor="text1"/>
          <w:szCs w:val="21"/>
        </w:rPr>
        <w:t xml:space="preserve">（イ）　</w:t>
      </w:r>
      <w:r w:rsidRPr="006734AD">
        <w:rPr>
          <w:rFonts w:hint="eastAsia"/>
          <w:color w:val="000000" w:themeColor="text1"/>
          <w:szCs w:val="21"/>
          <w:u w:color="FF0000"/>
        </w:rPr>
        <w:t>本業務の実施にあたっては、その工程、方法、内容等について、常に県との連携を図り、必要に応じて打合せを行うこと。</w:t>
      </w:r>
    </w:p>
    <w:p w14:paraId="76B6331E" w14:textId="2D01989A" w:rsidR="005F5FE4" w:rsidRPr="006734AD" w:rsidRDefault="005F5FE4" w:rsidP="005F5FE4">
      <w:pPr>
        <w:ind w:leftChars="100" w:left="840" w:hangingChars="300" w:hanging="630"/>
        <w:rPr>
          <w:color w:val="000000" w:themeColor="text1"/>
          <w:szCs w:val="21"/>
        </w:rPr>
      </w:pPr>
      <w:r w:rsidRPr="006734AD">
        <w:rPr>
          <w:rFonts w:hint="eastAsia"/>
          <w:color w:val="000000" w:themeColor="text1"/>
          <w:szCs w:val="21"/>
        </w:rPr>
        <w:lastRenderedPageBreak/>
        <w:t>（ウ）　本業務を実施する者は、服装、言動等に十分配慮し、県の指示に基づき従事する者であることを常に自覚し、品位を保つように努めること。</w:t>
      </w:r>
    </w:p>
    <w:p w14:paraId="542F81A0" w14:textId="77777777" w:rsidR="005F5FE4" w:rsidRPr="006734AD" w:rsidRDefault="005F5FE4" w:rsidP="005F5FE4">
      <w:pPr>
        <w:rPr>
          <w:color w:val="000000" w:themeColor="text1"/>
          <w:szCs w:val="21"/>
        </w:rPr>
      </w:pPr>
    </w:p>
    <w:p w14:paraId="5C08A766" w14:textId="29A6952D" w:rsidR="005F5FE4" w:rsidRPr="006734AD" w:rsidRDefault="005F5FE4" w:rsidP="005F5FE4">
      <w:pPr>
        <w:ind w:left="630" w:hangingChars="300" w:hanging="630"/>
        <w:rPr>
          <w:color w:val="000000" w:themeColor="text1"/>
          <w:szCs w:val="21"/>
        </w:rPr>
      </w:pPr>
      <w:r w:rsidRPr="006734AD">
        <w:rPr>
          <w:rFonts w:hint="eastAsia"/>
          <w:color w:val="000000" w:themeColor="text1"/>
          <w:szCs w:val="21"/>
        </w:rPr>
        <w:t xml:space="preserve">　(2)　その他本仕様書に定めのない事項については、委託者、受託者双方協議の上、決定する。</w:t>
      </w:r>
    </w:p>
    <w:sectPr w:rsidR="005F5FE4" w:rsidRPr="006734A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F2570" w14:textId="77777777" w:rsidR="005108C5" w:rsidRDefault="005108C5" w:rsidP="005108C5">
      <w:r>
        <w:separator/>
      </w:r>
    </w:p>
  </w:endnote>
  <w:endnote w:type="continuationSeparator" w:id="0">
    <w:p w14:paraId="6635271E" w14:textId="77777777" w:rsidR="005108C5" w:rsidRDefault="005108C5" w:rsidP="005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7EDFC" w14:textId="77777777" w:rsidR="005108C5" w:rsidRDefault="005108C5" w:rsidP="005108C5">
      <w:r>
        <w:separator/>
      </w:r>
    </w:p>
  </w:footnote>
  <w:footnote w:type="continuationSeparator" w:id="0">
    <w:p w14:paraId="22E63206" w14:textId="77777777" w:rsidR="005108C5" w:rsidRDefault="005108C5" w:rsidP="0051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025B" w14:textId="14C76EF0" w:rsidR="001758F0" w:rsidRDefault="001758F0" w:rsidP="0059023F">
    <w:pPr>
      <w:pStyle w:val="a9"/>
    </w:pPr>
    <w:r>
      <w:rPr>
        <w:rFonts w:hint="eastAsia"/>
      </w:rPr>
      <w:t xml:space="preserve">　　　　　　　　　　　　　　　　　　　　　　　　　　　　　　</w:t>
    </w:r>
  </w:p>
  <w:p w14:paraId="75A2A79B" w14:textId="77777777" w:rsidR="00C068E4" w:rsidRDefault="00C068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C1A45"/>
    <w:multiLevelType w:val="hybridMultilevel"/>
    <w:tmpl w:val="1E96BCF4"/>
    <w:lvl w:ilvl="0" w:tplc="7C9CD3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156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9B"/>
    <w:rsid w:val="000065A2"/>
    <w:rsid w:val="00007608"/>
    <w:rsid w:val="000105C2"/>
    <w:rsid w:val="00016728"/>
    <w:rsid w:val="00016859"/>
    <w:rsid w:val="0001715B"/>
    <w:rsid w:val="000257BB"/>
    <w:rsid w:val="00030D67"/>
    <w:rsid w:val="00042DD0"/>
    <w:rsid w:val="00050B50"/>
    <w:rsid w:val="0005468A"/>
    <w:rsid w:val="000615ED"/>
    <w:rsid w:val="0006408E"/>
    <w:rsid w:val="000777DE"/>
    <w:rsid w:val="00080700"/>
    <w:rsid w:val="00093644"/>
    <w:rsid w:val="000A1E6A"/>
    <w:rsid w:val="000B5897"/>
    <w:rsid w:val="000C4260"/>
    <w:rsid w:val="000C67CC"/>
    <w:rsid w:val="000C6BB3"/>
    <w:rsid w:val="000D0116"/>
    <w:rsid w:val="000D2C2A"/>
    <w:rsid w:val="000D648A"/>
    <w:rsid w:val="000F2805"/>
    <w:rsid w:val="0010316D"/>
    <w:rsid w:val="001047C1"/>
    <w:rsid w:val="00113972"/>
    <w:rsid w:val="00114FFB"/>
    <w:rsid w:val="00116B7F"/>
    <w:rsid w:val="00122413"/>
    <w:rsid w:val="00125CFF"/>
    <w:rsid w:val="0014096C"/>
    <w:rsid w:val="001420E4"/>
    <w:rsid w:val="00142370"/>
    <w:rsid w:val="001758F0"/>
    <w:rsid w:val="001838DF"/>
    <w:rsid w:val="001924F5"/>
    <w:rsid w:val="00192EBC"/>
    <w:rsid w:val="00196885"/>
    <w:rsid w:val="001A183E"/>
    <w:rsid w:val="001A6EE2"/>
    <w:rsid w:val="001B1B3C"/>
    <w:rsid w:val="001B539D"/>
    <w:rsid w:val="001C7D1A"/>
    <w:rsid w:val="001D4184"/>
    <w:rsid w:val="00201CF7"/>
    <w:rsid w:val="00210029"/>
    <w:rsid w:val="0021075F"/>
    <w:rsid w:val="002123CB"/>
    <w:rsid w:val="00213369"/>
    <w:rsid w:val="0021387D"/>
    <w:rsid w:val="0021477E"/>
    <w:rsid w:val="0022266B"/>
    <w:rsid w:val="002264C4"/>
    <w:rsid w:val="00232953"/>
    <w:rsid w:val="00232D53"/>
    <w:rsid w:val="0023303C"/>
    <w:rsid w:val="0023381D"/>
    <w:rsid w:val="00241E3C"/>
    <w:rsid w:val="0024404F"/>
    <w:rsid w:val="0025681D"/>
    <w:rsid w:val="0026013B"/>
    <w:rsid w:val="00260483"/>
    <w:rsid w:val="00260840"/>
    <w:rsid w:val="00266925"/>
    <w:rsid w:val="00293596"/>
    <w:rsid w:val="00295567"/>
    <w:rsid w:val="002A5031"/>
    <w:rsid w:val="002A6A1E"/>
    <w:rsid w:val="002C3AE9"/>
    <w:rsid w:val="002D1513"/>
    <w:rsid w:val="002D3606"/>
    <w:rsid w:val="002D6091"/>
    <w:rsid w:val="002F036D"/>
    <w:rsid w:val="002F3AA0"/>
    <w:rsid w:val="002F3AEC"/>
    <w:rsid w:val="002F684B"/>
    <w:rsid w:val="00306FB4"/>
    <w:rsid w:val="00335496"/>
    <w:rsid w:val="00337835"/>
    <w:rsid w:val="00340745"/>
    <w:rsid w:val="003422B7"/>
    <w:rsid w:val="0034437D"/>
    <w:rsid w:val="0034788A"/>
    <w:rsid w:val="00352DD9"/>
    <w:rsid w:val="003657D0"/>
    <w:rsid w:val="00372D0C"/>
    <w:rsid w:val="0037568F"/>
    <w:rsid w:val="00381629"/>
    <w:rsid w:val="00391AA5"/>
    <w:rsid w:val="00394920"/>
    <w:rsid w:val="00397E97"/>
    <w:rsid w:val="003B21AF"/>
    <w:rsid w:val="003B403C"/>
    <w:rsid w:val="003C1BEF"/>
    <w:rsid w:val="003C235F"/>
    <w:rsid w:val="003D7556"/>
    <w:rsid w:val="003D7960"/>
    <w:rsid w:val="003E097F"/>
    <w:rsid w:val="003E380E"/>
    <w:rsid w:val="003F260C"/>
    <w:rsid w:val="0041385E"/>
    <w:rsid w:val="004240D1"/>
    <w:rsid w:val="004465D0"/>
    <w:rsid w:val="00446F89"/>
    <w:rsid w:val="0044753F"/>
    <w:rsid w:val="004759A1"/>
    <w:rsid w:val="004774E7"/>
    <w:rsid w:val="004844BD"/>
    <w:rsid w:val="0048462A"/>
    <w:rsid w:val="00485194"/>
    <w:rsid w:val="00491D92"/>
    <w:rsid w:val="00493116"/>
    <w:rsid w:val="0049398B"/>
    <w:rsid w:val="00495928"/>
    <w:rsid w:val="004A0589"/>
    <w:rsid w:val="004A424B"/>
    <w:rsid w:val="004A7459"/>
    <w:rsid w:val="004D2FF2"/>
    <w:rsid w:val="004E781E"/>
    <w:rsid w:val="004E7DF7"/>
    <w:rsid w:val="004F0CA3"/>
    <w:rsid w:val="004F20F7"/>
    <w:rsid w:val="004F2EA8"/>
    <w:rsid w:val="004F42D0"/>
    <w:rsid w:val="004F79D4"/>
    <w:rsid w:val="00505476"/>
    <w:rsid w:val="005108C5"/>
    <w:rsid w:val="00510B70"/>
    <w:rsid w:val="005117C3"/>
    <w:rsid w:val="00516C6E"/>
    <w:rsid w:val="005248B4"/>
    <w:rsid w:val="005253A2"/>
    <w:rsid w:val="00533507"/>
    <w:rsid w:val="0053384C"/>
    <w:rsid w:val="00543587"/>
    <w:rsid w:val="005444C0"/>
    <w:rsid w:val="00555BE9"/>
    <w:rsid w:val="00570153"/>
    <w:rsid w:val="0059023F"/>
    <w:rsid w:val="005951AE"/>
    <w:rsid w:val="00597B11"/>
    <w:rsid w:val="005A320B"/>
    <w:rsid w:val="005A54C8"/>
    <w:rsid w:val="005A555A"/>
    <w:rsid w:val="005C1913"/>
    <w:rsid w:val="005C2B2B"/>
    <w:rsid w:val="005C4FCF"/>
    <w:rsid w:val="005D091D"/>
    <w:rsid w:val="005D514F"/>
    <w:rsid w:val="005E11AF"/>
    <w:rsid w:val="005E2DFD"/>
    <w:rsid w:val="005E5EEA"/>
    <w:rsid w:val="005E6F34"/>
    <w:rsid w:val="005F5FE4"/>
    <w:rsid w:val="0060100F"/>
    <w:rsid w:val="00605A28"/>
    <w:rsid w:val="006208B3"/>
    <w:rsid w:val="00621284"/>
    <w:rsid w:val="00625245"/>
    <w:rsid w:val="00654D37"/>
    <w:rsid w:val="00666495"/>
    <w:rsid w:val="006734AD"/>
    <w:rsid w:val="00683CA6"/>
    <w:rsid w:val="006A5395"/>
    <w:rsid w:val="006A5AE5"/>
    <w:rsid w:val="006B3A7F"/>
    <w:rsid w:val="006B5E30"/>
    <w:rsid w:val="006C17C9"/>
    <w:rsid w:val="006C49EF"/>
    <w:rsid w:val="006E7E2B"/>
    <w:rsid w:val="006F36EF"/>
    <w:rsid w:val="007073B4"/>
    <w:rsid w:val="007248E9"/>
    <w:rsid w:val="0074629B"/>
    <w:rsid w:val="0075469B"/>
    <w:rsid w:val="00754DCC"/>
    <w:rsid w:val="00757808"/>
    <w:rsid w:val="00761D77"/>
    <w:rsid w:val="007653E1"/>
    <w:rsid w:val="007721DD"/>
    <w:rsid w:val="00775378"/>
    <w:rsid w:val="00777FF3"/>
    <w:rsid w:val="00780820"/>
    <w:rsid w:val="007D14C0"/>
    <w:rsid w:val="007D3C91"/>
    <w:rsid w:val="007D6964"/>
    <w:rsid w:val="007F6346"/>
    <w:rsid w:val="007F73B1"/>
    <w:rsid w:val="00805A12"/>
    <w:rsid w:val="00810DF6"/>
    <w:rsid w:val="0082509E"/>
    <w:rsid w:val="00854EFC"/>
    <w:rsid w:val="0086733E"/>
    <w:rsid w:val="00867DC7"/>
    <w:rsid w:val="00875AEC"/>
    <w:rsid w:val="00886559"/>
    <w:rsid w:val="008A22E8"/>
    <w:rsid w:val="008A62FB"/>
    <w:rsid w:val="008C0E27"/>
    <w:rsid w:val="008C11B2"/>
    <w:rsid w:val="008C7267"/>
    <w:rsid w:val="008C776A"/>
    <w:rsid w:val="008D0F38"/>
    <w:rsid w:val="008D4ADE"/>
    <w:rsid w:val="008D5C57"/>
    <w:rsid w:val="008E23B3"/>
    <w:rsid w:val="00905950"/>
    <w:rsid w:val="009106EF"/>
    <w:rsid w:val="009225D9"/>
    <w:rsid w:val="00932EF3"/>
    <w:rsid w:val="0094447F"/>
    <w:rsid w:val="0094459F"/>
    <w:rsid w:val="00944A9E"/>
    <w:rsid w:val="00946D44"/>
    <w:rsid w:val="00953A46"/>
    <w:rsid w:val="00960CC4"/>
    <w:rsid w:val="0096168D"/>
    <w:rsid w:val="00961FBA"/>
    <w:rsid w:val="00967C77"/>
    <w:rsid w:val="009753D4"/>
    <w:rsid w:val="0097670E"/>
    <w:rsid w:val="00977CC0"/>
    <w:rsid w:val="00986712"/>
    <w:rsid w:val="009930E0"/>
    <w:rsid w:val="00995700"/>
    <w:rsid w:val="00995EE9"/>
    <w:rsid w:val="009B50C2"/>
    <w:rsid w:val="009B6841"/>
    <w:rsid w:val="009C1307"/>
    <w:rsid w:val="009C5AEE"/>
    <w:rsid w:val="009C62BF"/>
    <w:rsid w:val="009D2DBD"/>
    <w:rsid w:val="009D5D44"/>
    <w:rsid w:val="009E5A82"/>
    <w:rsid w:val="009E65E4"/>
    <w:rsid w:val="009E6943"/>
    <w:rsid w:val="009F1CA0"/>
    <w:rsid w:val="009F3082"/>
    <w:rsid w:val="009F5064"/>
    <w:rsid w:val="009F7CE1"/>
    <w:rsid w:val="00A11706"/>
    <w:rsid w:val="00A11BE6"/>
    <w:rsid w:val="00A17BDA"/>
    <w:rsid w:val="00A271A6"/>
    <w:rsid w:val="00A277F8"/>
    <w:rsid w:val="00A34450"/>
    <w:rsid w:val="00A50CD3"/>
    <w:rsid w:val="00A535F1"/>
    <w:rsid w:val="00A629E1"/>
    <w:rsid w:val="00A67EA1"/>
    <w:rsid w:val="00A75F5B"/>
    <w:rsid w:val="00A83ED2"/>
    <w:rsid w:val="00A8591F"/>
    <w:rsid w:val="00A940FB"/>
    <w:rsid w:val="00AA2FB4"/>
    <w:rsid w:val="00AA45F3"/>
    <w:rsid w:val="00AC3F69"/>
    <w:rsid w:val="00AD0C64"/>
    <w:rsid w:val="00AE12D3"/>
    <w:rsid w:val="00AE3625"/>
    <w:rsid w:val="00AF001B"/>
    <w:rsid w:val="00AF2470"/>
    <w:rsid w:val="00AF75BD"/>
    <w:rsid w:val="00B01826"/>
    <w:rsid w:val="00B03A4D"/>
    <w:rsid w:val="00B04350"/>
    <w:rsid w:val="00B11582"/>
    <w:rsid w:val="00B11E8C"/>
    <w:rsid w:val="00B15DE3"/>
    <w:rsid w:val="00B23C78"/>
    <w:rsid w:val="00B316A5"/>
    <w:rsid w:val="00B32791"/>
    <w:rsid w:val="00B41A64"/>
    <w:rsid w:val="00B47CCE"/>
    <w:rsid w:val="00B50FFE"/>
    <w:rsid w:val="00B52BA2"/>
    <w:rsid w:val="00B615AC"/>
    <w:rsid w:val="00B73397"/>
    <w:rsid w:val="00B82757"/>
    <w:rsid w:val="00B96636"/>
    <w:rsid w:val="00BB3224"/>
    <w:rsid w:val="00BB3929"/>
    <w:rsid w:val="00BC3A0D"/>
    <w:rsid w:val="00BC5D42"/>
    <w:rsid w:val="00BF2E34"/>
    <w:rsid w:val="00C00B7C"/>
    <w:rsid w:val="00C068E4"/>
    <w:rsid w:val="00C06C81"/>
    <w:rsid w:val="00C152A8"/>
    <w:rsid w:val="00C17C27"/>
    <w:rsid w:val="00C271DC"/>
    <w:rsid w:val="00C300B5"/>
    <w:rsid w:val="00C332F1"/>
    <w:rsid w:val="00C365B8"/>
    <w:rsid w:val="00C3780A"/>
    <w:rsid w:val="00C4277F"/>
    <w:rsid w:val="00C6444A"/>
    <w:rsid w:val="00C657DA"/>
    <w:rsid w:val="00C76C1B"/>
    <w:rsid w:val="00C83E81"/>
    <w:rsid w:val="00C850E3"/>
    <w:rsid w:val="00CB49D9"/>
    <w:rsid w:val="00CC1DFD"/>
    <w:rsid w:val="00CD02D9"/>
    <w:rsid w:val="00CD2045"/>
    <w:rsid w:val="00CD64F6"/>
    <w:rsid w:val="00CF1CF1"/>
    <w:rsid w:val="00D142F7"/>
    <w:rsid w:val="00D27441"/>
    <w:rsid w:val="00D33403"/>
    <w:rsid w:val="00D403E6"/>
    <w:rsid w:val="00D70F81"/>
    <w:rsid w:val="00D90C13"/>
    <w:rsid w:val="00D94B30"/>
    <w:rsid w:val="00DA7012"/>
    <w:rsid w:val="00DC0000"/>
    <w:rsid w:val="00DD2406"/>
    <w:rsid w:val="00DD5754"/>
    <w:rsid w:val="00DD6650"/>
    <w:rsid w:val="00DD71E8"/>
    <w:rsid w:val="00DE46C6"/>
    <w:rsid w:val="00DE6D76"/>
    <w:rsid w:val="00DF4BC0"/>
    <w:rsid w:val="00E07F87"/>
    <w:rsid w:val="00E137B2"/>
    <w:rsid w:val="00E217AD"/>
    <w:rsid w:val="00E353BA"/>
    <w:rsid w:val="00E40522"/>
    <w:rsid w:val="00E41194"/>
    <w:rsid w:val="00E47BD3"/>
    <w:rsid w:val="00E538B6"/>
    <w:rsid w:val="00E54703"/>
    <w:rsid w:val="00E5527A"/>
    <w:rsid w:val="00E63D1E"/>
    <w:rsid w:val="00E73425"/>
    <w:rsid w:val="00E840F1"/>
    <w:rsid w:val="00E9038F"/>
    <w:rsid w:val="00E9538E"/>
    <w:rsid w:val="00E95C90"/>
    <w:rsid w:val="00E97F77"/>
    <w:rsid w:val="00EA3108"/>
    <w:rsid w:val="00EA51F3"/>
    <w:rsid w:val="00EA7E86"/>
    <w:rsid w:val="00EC4907"/>
    <w:rsid w:val="00ED1204"/>
    <w:rsid w:val="00ED200B"/>
    <w:rsid w:val="00ED40BE"/>
    <w:rsid w:val="00EE1097"/>
    <w:rsid w:val="00F12784"/>
    <w:rsid w:val="00F150CB"/>
    <w:rsid w:val="00F22B6B"/>
    <w:rsid w:val="00F24949"/>
    <w:rsid w:val="00F34326"/>
    <w:rsid w:val="00F42F1B"/>
    <w:rsid w:val="00F44F2D"/>
    <w:rsid w:val="00F47E54"/>
    <w:rsid w:val="00F5382E"/>
    <w:rsid w:val="00F82351"/>
    <w:rsid w:val="00F945BE"/>
    <w:rsid w:val="00FA075E"/>
    <w:rsid w:val="00FA65B3"/>
    <w:rsid w:val="00FB2594"/>
    <w:rsid w:val="00FB33F5"/>
    <w:rsid w:val="00FC5102"/>
    <w:rsid w:val="00FD5DFC"/>
    <w:rsid w:val="00FF2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D9C461"/>
  <w15:chartTrackingRefBased/>
  <w15:docId w15:val="{B5634CBF-5132-4D13-8F88-1248EBF9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2EBC"/>
    <w:pPr>
      <w:jc w:val="center"/>
    </w:pPr>
  </w:style>
  <w:style w:type="character" w:customStyle="1" w:styleId="a4">
    <w:name w:val="記 (文字)"/>
    <w:basedOn w:val="a0"/>
    <w:link w:val="a3"/>
    <w:uiPriority w:val="99"/>
    <w:rsid w:val="00192EBC"/>
  </w:style>
  <w:style w:type="paragraph" w:styleId="a5">
    <w:name w:val="Closing"/>
    <w:basedOn w:val="a"/>
    <w:link w:val="a6"/>
    <w:uiPriority w:val="99"/>
    <w:unhideWhenUsed/>
    <w:rsid w:val="00192EBC"/>
    <w:pPr>
      <w:jc w:val="right"/>
    </w:pPr>
  </w:style>
  <w:style w:type="character" w:customStyle="1" w:styleId="a6">
    <w:name w:val="結語 (文字)"/>
    <w:basedOn w:val="a0"/>
    <w:link w:val="a5"/>
    <w:uiPriority w:val="99"/>
    <w:rsid w:val="00192EBC"/>
  </w:style>
  <w:style w:type="table" w:styleId="a7">
    <w:name w:val="Table Grid"/>
    <w:basedOn w:val="a1"/>
    <w:uiPriority w:val="39"/>
    <w:rsid w:val="0092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1715B"/>
    <w:pPr>
      <w:ind w:leftChars="400" w:left="840"/>
    </w:pPr>
  </w:style>
  <w:style w:type="paragraph" w:styleId="a9">
    <w:name w:val="header"/>
    <w:basedOn w:val="a"/>
    <w:link w:val="aa"/>
    <w:uiPriority w:val="99"/>
    <w:unhideWhenUsed/>
    <w:rsid w:val="005108C5"/>
    <w:pPr>
      <w:tabs>
        <w:tab w:val="center" w:pos="4252"/>
        <w:tab w:val="right" w:pos="8504"/>
      </w:tabs>
      <w:snapToGrid w:val="0"/>
    </w:pPr>
  </w:style>
  <w:style w:type="character" w:customStyle="1" w:styleId="aa">
    <w:name w:val="ヘッダー (文字)"/>
    <w:basedOn w:val="a0"/>
    <w:link w:val="a9"/>
    <w:uiPriority w:val="99"/>
    <w:rsid w:val="005108C5"/>
  </w:style>
  <w:style w:type="paragraph" w:styleId="ab">
    <w:name w:val="footer"/>
    <w:basedOn w:val="a"/>
    <w:link w:val="ac"/>
    <w:uiPriority w:val="99"/>
    <w:unhideWhenUsed/>
    <w:rsid w:val="005108C5"/>
    <w:pPr>
      <w:tabs>
        <w:tab w:val="center" w:pos="4252"/>
        <w:tab w:val="right" w:pos="8504"/>
      </w:tabs>
      <w:snapToGrid w:val="0"/>
    </w:pPr>
  </w:style>
  <w:style w:type="character" w:customStyle="1" w:styleId="ac">
    <w:name w:val="フッター (文字)"/>
    <w:basedOn w:val="a0"/>
    <w:link w:val="ab"/>
    <w:uiPriority w:val="99"/>
    <w:rsid w:val="0051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E857-388A-4504-B26E-A3899DAC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4708</TotalTime>
  <Pages>11</Pages>
  <Words>1262</Words>
  <Characters>7195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0006291</cp:lastModifiedBy>
  <cp:revision>99</cp:revision>
  <cp:lastPrinted>2025-06-05T23:55:00Z</cp:lastPrinted>
  <dcterms:created xsi:type="dcterms:W3CDTF">2024-05-17T04:47:00Z</dcterms:created>
  <dcterms:modified xsi:type="dcterms:W3CDTF">2025-06-11T06:22:00Z</dcterms:modified>
</cp:coreProperties>
</file>