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F3CEB" w14:textId="77777777" w:rsidR="00EA49DC" w:rsidRPr="00352900" w:rsidRDefault="00EA49DC" w:rsidP="00EA49DC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 w:rsidRPr="00352900">
        <w:rPr>
          <w:rFonts w:ascii="ＭＳ ゴシック" w:eastAsia="ＭＳ ゴシック" w:hAnsi="ＭＳ ゴシック" w:hint="eastAsia"/>
          <w:b/>
          <w:sz w:val="24"/>
        </w:rPr>
        <w:t>【様式２】</w:t>
      </w:r>
    </w:p>
    <w:p w14:paraId="2C30D9EA" w14:textId="77777777" w:rsidR="00EA49DC" w:rsidRPr="00352900" w:rsidRDefault="00EA49DC" w:rsidP="00EA49DC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tbl>
      <w:tblPr>
        <w:tblW w:w="0" w:type="auto"/>
        <w:tblInd w:w="5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5"/>
        <w:gridCol w:w="2074"/>
      </w:tblGrid>
      <w:tr w:rsidR="00EA49DC" w:rsidRPr="00352900" w14:paraId="2A57F4BC" w14:textId="77777777" w:rsidTr="00EA49DC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B7FA" w14:textId="77777777" w:rsidR="00EA49DC" w:rsidRPr="00352900" w:rsidRDefault="00EA49DC" w:rsidP="00EA49D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  <w:r w:rsidRPr="00352900">
              <w:rPr>
                <w:rFonts w:ascii="ＭＳ ゴシック" w:eastAsia="ＭＳ ゴシック" w:hAnsi="ＭＳ ゴシック"/>
                <w:b/>
                <w:sz w:val="24"/>
              </w:rPr>
              <w:t xml:space="preserve"> </w:t>
            </w:r>
            <w:r w:rsidRPr="00352900">
              <w:rPr>
                <w:rFonts w:ascii="ＭＳ ゴシック" w:eastAsia="ＭＳ ゴシック" w:hAnsi="ＭＳ ゴシック" w:hint="eastAsia"/>
                <w:b/>
                <w:sz w:val="24"/>
              </w:rPr>
              <w:t>受付番号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E715" w14:textId="77777777" w:rsidR="00EA49DC" w:rsidRPr="00352900" w:rsidRDefault="00EA49DC" w:rsidP="00EA49D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</w:tc>
      </w:tr>
    </w:tbl>
    <w:p w14:paraId="0B549D8D" w14:textId="77777777" w:rsidR="00EA49DC" w:rsidRPr="00352900" w:rsidRDefault="00EA49DC" w:rsidP="00EA49DC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482CE81D" w14:textId="77777777" w:rsidR="00EA49DC" w:rsidRPr="00352900" w:rsidRDefault="008424E9" w:rsidP="00EA49DC">
      <w:pPr>
        <w:jc w:val="right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EA49DC" w:rsidRPr="00352900">
        <w:rPr>
          <w:rFonts w:ascii="ＭＳ ゴシック" w:eastAsia="ＭＳ ゴシック" w:hAnsi="ＭＳ ゴシック" w:hint="eastAsia"/>
          <w:b/>
          <w:sz w:val="24"/>
        </w:rPr>
        <w:t xml:space="preserve">　　年　　月　　日</w:t>
      </w:r>
    </w:p>
    <w:p w14:paraId="7DD17BB8" w14:textId="77777777" w:rsidR="00EA49DC" w:rsidRPr="00352900" w:rsidRDefault="00EA49DC" w:rsidP="00EA49DC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68844438" w14:textId="77777777" w:rsidR="00EA49DC" w:rsidRPr="00352900" w:rsidRDefault="00922BA7" w:rsidP="00EA49DC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沖縄県知事　</w:t>
      </w:r>
      <w:r w:rsidR="008424E9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玉城　康裕</w:t>
      </w:r>
      <w:r w:rsidR="00EA49DC" w:rsidRPr="00352900">
        <w:rPr>
          <w:rFonts w:ascii="ＭＳ ゴシック" w:eastAsia="ＭＳ ゴシック" w:hAnsi="ＭＳ ゴシック" w:hint="eastAsia"/>
          <w:b/>
          <w:sz w:val="24"/>
        </w:rPr>
        <w:t xml:space="preserve">　殿</w:t>
      </w:r>
    </w:p>
    <w:p w14:paraId="3539F448" w14:textId="77777777" w:rsidR="00EA49DC" w:rsidRPr="00352900" w:rsidRDefault="00EA49DC" w:rsidP="00EA49DC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0B5D4321" w14:textId="601130DF" w:rsidR="00EA49DC" w:rsidRPr="00352900" w:rsidRDefault="0067080A" w:rsidP="00EA49DC">
      <w:pPr>
        <w:spacing w:line="440" w:lineRule="exact"/>
        <w:jc w:val="center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>
        <w:rPr>
          <w:rFonts w:ascii="ＭＳ ゴシック" w:eastAsia="ＭＳ ゴシック" w:hAnsi="ＭＳ ゴシック" w:hint="eastAsia"/>
          <w:b/>
          <w:spacing w:val="2"/>
          <w:sz w:val="24"/>
        </w:rPr>
        <w:t>令和</w:t>
      </w:r>
      <w:r w:rsidR="005B7F39">
        <w:rPr>
          <w:rFonts w:ascii="ＭＳ ゴシック" w:eastAsia="ＭＳ ゴシック" w:hAnsi="ＭＳ ゴシック" w:hint="eastAsia"/>
          <w:b/>
          <w:spacing w:val="2"/>
          <w:sz w:val="24"/>
        </w:rPr>
        <w:t>７</w:t>
      </w:r>
      <w:r>
        <w:rPr>
          <w:rFonts w:ascii="ＭＳ ゴシック" w:eastAsia="ＭＳ ゴシック" w:hAnsi="ＭＳ ゴシック" w:hint="eastAsia"/>
          <w:b/>
          <w:spacing w:val="2"/>
          <w:sz w:val="24"/>
        </w:rPr>
        <w:t>年度</w:t>
      </w:r>
      <w:r w:rsidR="00746DE5">
        <w:rPr>
          <w:rFonts w:ascii="ＭＳ ゴシック" w:eastAsia="ＭＳ ゴシック" w:hAnsi="ＭＳ ゴシック" w:hint="eastAsia"/>
          <w:b/>
          <w:spacing w:val="2"/>
          <w:sz w:val="24"/>
        </w:rPr>
        <w:t>「</w:t>
      </w:r>
      <w:r w:rsidR="008424E9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沖縄型</w:t>
      </w:r>
      <w:r w:rsidR="005B7F39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堆肥品質向上</w:t>
      </w:r>
      <w:r w:rsidR="008424E9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事業</w:t>
      </w:r>
      <w:r w:rsidR="00137BE4">
        <w:rPr>
          <w:rFonts w:ascii="ＭＳ ゴシック" w:eastAsia="ＭＳ ゴシック" w:hAnsi="ＭＳ ゴシック" w:hint="eastAsia"/>
          <w:b/>
          <w:spacing w:val="2"/>
          <w:sz w:val="24"/>
        </w:rPr>
        <w:t>」</w:t>
      </w:r>
      <w:r w:rsidR="00EA49DC" w:rsidRPr="00352900">
        <w:rPr>
          <w:rFonts w:ascii="ＭＳ ゴシック" w:eastAsia="ＭＳ ゴシック" w:hAnsi="ＭＳ ゴシック" w:hint="eastAsia"/>
          <w:b/>
          <w:spacing w:val="2"/>
          <w:sz w:val="24"/>
        </w:rPr>
        <w:t>企画提案応募申請書</w:t>
      </w:r>
    </w:p>
    <w:p w14:paraId="13E4FBB8" w14:textId="77777777" w:rsidR="00EA49DC" w:rsidRPr="00352900" w:rsidRDefault="00EA49DC" w:rsidP="00EA49DC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52997432" w14:textId="5FFC66E3" w:rsidR="00EA49DC" w:rsidRPr="00352900" w:rsidRDefault="0067080A" w:rsidP="0067080A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5B7F39">
        <w:rPr>
          <w:rFonts w:ascii="ＭＳ ゴシック" w:eastAsia="ＭＳ ゴシック" w:hAnsi="ＭＳ ゴシック" w:hint="eastAsia"/>
          <w:b/>
          <w:sz w:val="24"/>
        </w:rPr>
        <w:t>７</w:t>
      </w:r>
      <w:r>
        <w:rPr>
          <w:rFonts w:ascii="ＭＳ ゴシック" w:eastAsia="ＭＳ ゴシック" w:hAnsi="ＭＳ ゴシック" w:hint="eastAsia"/>
          <w:b/>
          <w:sz w:val="24"/>
        </w:rPr>
        <w:t>年度</w:t>
      </w:r>
      <w:r w:rsidR="00746DE5">
        <w:rPr>
          <w:rFonts w:ascii="ＭＳ ゴシック" w:eastAsia="ＭＳ ゴシック" w:hAnsi="ＭＳ ゴシック" w:hint="eastAsia"/>
          <w:b/>
          <w:sz w:val="24"/>
        </w:rPr>
        <w:t>「</w:t>
      </w:r>
      <w:r w:rsidR="005B7F39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沖縄型堆肥品質向上事業</w:t>
      </w:r>
      <w:r w:rsidR="00EA49DC" w:rsidRPr="00352900">
        <w:rPr>
          <w:rFonts w:ascii="ＭＳ ゴシック" w:eastAsia="ＭＳ ゴシック" w:hAnsi="ＭＳ ゴシック" w:hint="eastAsia"/>
          <w:b/>
          <w:sz w:val="24"/>
        </w:rPr>
        <w:t>」企画提案書募集要領の条件等を了解し、別添の提出書類を添えて応募します。</w:t>
      </w:r>
    </w:p>
    <w:p w14:paraId="640B7E66" w14:textId="77777777" w:rsidR="00EA49DC" w:rsidRPr="00684F6B" w:rsidRDefault="00EA49DC" w:rsidP="00EA49DC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</w:rPr>
      </w:pPr>
    </w:p>
    <w:p w14:paraId="27FCFFE6" w14:textId="77777777" w:rsidR="00EA49DC" w:rsidRDefault="00EA49DC" w:rsidP="00EA49DC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</w:rPr>
      </w:pPr>
    </w:p>
    <w:p w14:paraId="2FF1E329" w14:textId="77777777" w:rsidR="00EA49DC" w:rsidRDefault="00684F6B" w:rsidP="00EA49DC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（提出者）</w:t>
      </w:r>
    </w:p>
    <w:p w14:paraId="6DA4761B" w14:textId="77777777" w:rsidR="00684F6B" w:rsidRDefault="00684F6B" w:rsidP="00EA49DC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住所</w:t>
      </w:r>
    </w:p>
    <w:p w14:paraId="5953DE52" w14:textId="77777777" w:rsidR="00684F6B" w:rsidRDefault="00684F6B" w:rsidP="00EA49DC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</w:p>
    <w:p w14:paraId="0184DB04" w14:textId="77777777" w:rsidR="00684F6B" w:rsidRDefault="00684F6B" w:rsidP="00684F6B">
      <w:pPr>
        <w:overflowPunct w:val="0"/>
        <w:ind w:firstLineChars="400" w:firstLine="1036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商号または名称</w:t>
      </w:r>
    </w:p>
    <w:p w14:paraId="60D2D928" w14:textId="77777777" w:rsidR="00684F6B" w:rsidRDefault="00684F6B" w:rsidP="00EA49DC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</w:p>
    <w:p w14:paraId="13E1AFEC" w14:textId="77777777" w:rsidR="00684F6B" w:rsidRDefault="00684F6B" w:rsidP="00684F6B">
      <w:pPr>
        <w:overflowPunct w:val="0"/>
        <w:ind w:firstLineChars="400" w:firstLine="1036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代表者名</w:t>
      </w:r>
    </w:p>
    <w:p w14:paraId="5426AE40" w14:textId="77777777" w:rsidR="00684F6B" w:rsidRDefault="00684F6B" w:rsidP="00EA49DC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</w:rPr>
      </w:pPr>
    </w:p>
    <w:p w14:paraId="6AF7ABF5" w14:textId="77777777" w:rsidR="00684F6B" w:rsidRDefault="00684F6B" w:rsidP="00EA49DC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</w:rPr>
      </w:pPr>
    </w:p>
    <w:p w14:paraId="3A8CC69F" w14:textId="77777777" w:rsidR="00684F6B" w:rsidRDefault="00684F6B" w:rsidP="00EA49DC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（連絡担当者）</w:t>
      </w:r>
    </w:p>
    <w:p w14:paraId="45AC9BE7" w14:textId="77777777" w:rsidR="00684F6B" w:rsidRDefault="00684F6B" w:rsidP="00EA49DC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所属・職</w:t>
      </w:r>
    </w:p>
    <w:p w14:paraId="09E5B41A" w14:textId="77777777" w:rsidR="00684F6B" w:rsidRDefault="00684F6B" w:rsidP="00EA49DC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</w:p>
    <w:p w14:paraId="4C3B125A" w14:textId="77777777" w:rsidR="00684F6B" w:rsidRDefault="00684F6B" w:rsidP="00684F6B">
      <w:pPr>
        <w:overflowPunct w:val="0"/>
        <w:ind w:firstLineChars="400" w:firstLine="1036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氏名</w:t>
      </w:r>
    </w:p>
    <w:p w14:paraId="113BD66C" w14:textId="77777777" w:rsidR="00684F6B" w:rsidRDefault="00684F6B" w:rsidP="00EA49DC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</w:p>
    <w:p w14:paraId="3F9DAAE7" w14:textId="77777777" w:rsidR="00684F6B" w:rsidRDefault="00684F6B" w:rsidP="00684F6B">
      <w:pPr>
        <w:overflowPunct w:val="0"/>
        <w:ind w:firstLineChars="400" w:firstLine="1036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電話番号</w:t>
      </w:r>
    </w:p>
    <w:p w14:paraId="1EB22634" w14:textId="77777777" w:rsidR="00684F6B" w:rsidRDefault="00684F6B" w:rsidP="00EA49DC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</w:p>
    <w:p w14:paraId="33705AE7" w14:textId="77777777" w:rsidR="00684F6B" w:rsidRDefault="00684F6B" w:rsidP="00684F6B">
      <w:pPr>
        <w:overflowPunct w:val="0"/>
        <w:ind w:firstLineChars="400" w:firstLine="1036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ＦＡＸ番号</w:t>
      </w:r>
    </w:p>
    <w:p w14:paraId="785C2ABA" w14:textId="77777777" w:rsidR="00684F6B" w:rsidRDefault="00684F6B" w:rsidP="00EA49DC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</w:p>
    <w:p w14:paraId="02E02779" w14:textId="77777777" w:rsidR="00684F6B" w:rsidRPr="00684F6B" w:rsidRDefault="00684F6B" w:rsidP="00684F6B">
      <w:pPr>
        <w:overflowPunct w:val="0"/>
        <w:ind w:firstLineChars="400" w:firstLine="1036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e-ｍａｉｌアドレス</w:t>
      </w:r>
    </w:p>
    <w:p w14:paraId="6C56F0D8" w14:textId="77777777" w:rsidR="00684F6B" w:rsidRDefault="00684F6B" w:rsidP="00EA49DC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</w:rPr>
      </w:pPr>
    </w:p>
    <w:p w14:paraId="5E628EE6" w14:textId="77777777" w:rsidR="00684F6B" w:rsidRDefault="00684F6B" w:rsidP="00EA49DC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</w:rPr>
      </w:pPr>
    </w:p>
    <w:p w14:paraId="0610E4DA" w14:textId="77777777" w:rsidR="00684F6B" w:rsidRDefault="00684F6B" w:rsidP="00EA49DC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</w:rPr>
      </w:pPr>
    </w:p>
    <w:p w14:paraId="512823C2" w14:textId="77777777" w:rsidR="00E60410" w:rsidRDefault="00E60410" w:rsidP="00EA49DC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</w:rPr>
      </w:pPr>
    </w:p>
    <w:p w14:paraId="0BF0BBE5" w14:textId="77777777" w:rsidR="00684F6B" w:rsidRPr="00382B66" w:rsidRDefault="00684F6B" w:rsidP="00EA49DC">
      <w:pPr>
        <w:overflowPunct w:val="0"/>
        <w:textAlignment w:val="baseline"/>
        <w:rPr>
          <w:rFonts w:ascii="ＭＳ ゴシック" w:eastAsia="ＭＳ ゴシック" w:hAnsi="ＭＳ ゴシック"/>
          <w:b/>
          <w:sz w:val="22"/>
        </w:rPr>
      </w:pPr>
      <w:r w:rsidRPr="00382B66">
        <w:rPr>
          <w:rFonts w:ascii="ＭＳ ゴシック" w:eastAsia="ＭＳ ゴシック" w:hAnsi="ＭＳ ゴシック" w:hint="eastAsia"/>
          <w:b/>
          <w:sz w:val="22"/>
        </w:rPr>
        <w:t>※共同企業体の場合は</w:t>
      </w:r>
      <w:r w:rsidR="00382B66" w:rsidRPr="00382B66">
        <w:rPr>
          <w:rFonts w:ascii="ＭＳ ゴシック" w:eastAsia="ＭＳ ゴシック" w:hAnsi="ＭＳ ゴシック" w:hint="eastAsia"/>
          <w:b/>
          <w:sz w:val="22"/>
        </w:rPr>
        <w:t>代表企業</w:t>
      </w:r>
      <w:r w:rsidRPr="00382B66">
        <w:rPr>
          <w:rFonts w:ascii="ＭＳ ゴシック" w:eastAsia="ＭＳ ゴシック" w:hAnsi="ＭＳ ゴシック" w:hint="eastAsia"/>
          <w:b/>
          <w:sz w:val="22"/>
        </w:rPr>
        <w:t>を筆頭にすべての構成員を記入してください。</w:t>
      </w:r>
    </w:p>
    <w:p w14:paraId="2D6501AE" w14:textId="77777777" w:rsidR="00EA49DC" w:rsidRPr="00382B66" w:rsidRDefault="00684F6B" w:rsidP="00EA49DC">
      <w:pPr>
        <w:overflowPunct w:val="0"/>
        <w:textAlignment w:val="baseline"/>
        <w:rPr>
          <w:rFonts w:ascii="ＭＳ ゴシック" w:eastAsia="ＭＳ ゴシック" w:hAnsi="ＭＳ ゴシック"/>
          <w:b/>
          <w:sz w:val="22"/>
        </w:rPr>
      </w:pPr>
      <w:r w:rsidRPr="00382B66">
        <w:rPr>
          <w:rFonts w:ascii="ＭＳ ゴシック" w:eastAsia="ＭＳ ゴシック" w:hAnsi="ＭＳ ゴシック" w:hint="eastAsia"/>
          <w:b/>
          <w:sz w:val="22"/>
        </w:rPr>
        <w:t>但し、連絡担当者については、</w:t>
      </w:r>
      <w:r w:rsidR="00382B66" w:rsidRPr="00382B66">
        <w:rPr>
          <w:rFonts w:ascii="ＭＳ ゴシック" w:eastAsia="ＭＳ ゴシック" w:hAnsi="ＭＳ ゴシック" w:hint="eastAsia"/>
          <w:b/>
          <w:sz w:val="22"/>
        </w:rPr>
        <w:t>代表企業の担当者のみ記入してください。</w:t>
      </w:r>
    </w:p>
    <w:p w14:paraId="16FE409D" w14:textId="77777777" w:rsidR="00E60410" w:rsidRDefault="00E60410" w:rsidP="00EA49DC">
      <w:pPr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330176B1" w14:textId="77777777" w:rsidR="002A4C9D" w:rsidRPr="00352900" w:rsidRDefault="002A4C9D" w:rsidP="002A4C9D">
      <w:pPr>
        <w:textAlignment w:val="center"/>
        <w:rPr>
          <w:rFonts w:ascii="ＭＳ ゴシック" w:eastAsia="ＭＳ ゴシック" w:hAnsi="ＭＳ ゴシック"/>
          <w:b/>
          <w:sz w:val="24"/>
        </w:rPr>
      </w:pPr>
      <w:r w:rsidRPr="00352900">
        <w:rPr>
          <w:rFonts w:ascii="ＭＳ ゴシック" w:eastAsia="ＭＳ ゴシック" w:hAnsi="ＭＳ ゴシック" w:hint="eastAsia"/>
          <w:b/>
          <w:sz w:val="24"/>
        </w:rPr>
        <w:lastRenderedPageBreak/>
        <w:t>【様式２－１】</w:t>
      </w:r>
    </w:p>
    <w:p w14:paraId="5A332BDB" w14:textId="77777777" w:rsidR="002A4C9D" w:rsidRPr="00352900" w:rsidRDefault="002A4C9D" w:rsidP="002A4C9D">
      <w:pPr>
        <w:ind w:firstLineChars="2800" w:firstLine="7810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78265C4D" w14:textId="77777777" w:rsidR="002A4C9D" w:rsidRPr="00352900" w:rsidRDefault="002A4C9D" w:rsidP="002A4C9D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72AFFDD1" w14:textId="5AF37069" w:rsidR="002A4C9D" w:rsidRPr="00352900" w:rsidRDefault="002A4C9D" w:rsidP="002A4C9D">
      <w:pPr>
        <w:ind w:firstLineChars="200" w:firstLine="526"/>
        <w:jc w:val="center"/>
        <w:textAlignment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pacing w:val="2"/>
          <w:sz w:val="24"/>
        </w:rPr>
        <w:t>令和</w:t>
      </w:r>
      <w:r w:rsidR="005B7F39">
        <w:rPr>
          <w:rFonts w:ascii="ＭＳ ゴシック" w:eastAsia="ＭＳ ゴシック" w:hAnsi="ＭＳ ゴシック" w:hint="eastAsia"/>
          <w:b/>
          <w:spacing w:val="2"/>
          <w:sz w:val="24"/>
        </w:rPr>
        <w:t>７</w:t>
      </w:r>
      <w:r>
        <w:rPr>
          <w:rFonts w:ascii="ＭＳ ゴシック" w:eastAsia="ＭＳ ゴシック" w:hAnsi="ＭＳ ゴシック" w:hint="eastAsia"/>
          <w:b/>
          <w:spacing w:val="2"/>
          <w:sz w:val="24"/>
        </w:rPr>
        <w:t>年度「</w:t>
      </w:r>
      <w:r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沖縄型</w:t>
      </w:r>
      <w:r w:rsidR="005B7F39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堆肥品質向上</w:t>
      </w:r>
      <w:r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事業</w:t>
      </w:r>
      <w:r>
        <w:rPr>
          <w:rFonts w:ascii="ＭＳ ゴシック" w:eastAsia="ＭＳ ゴシック" w:hAnsi="ＭＳ ゴシック" w:hint="eastAsia"/>
          <w:b/>
          <w:spacing w:val="2"/>
          <w:sz w:val="24"/>
        </w:rPr>
        <w:t>」</w:t>
      </w:r>
      <w:r w:rsidRPr="00352900">
        <w:rPr>
          <w:rFonts w:ascii="ＭＳ ゴシック" w:eastAsia="ＭＳ ゴシック" w:hAnsi="ＭＳ ゴシック" w:hint="eastAsia"/>
          <w:b/>
          <w:sz w:val="24"/>
        </w:rPr>
        <w:t>企画提案書</w:t>
      </w:r>
    </w:p>
    <w:p w14:paraId="64A920E7" w14:textId="77777777" w:rsidR="002A4C9D" w:rsidRPr="00352900" w:rsidRDefault="002A4C9D" w:rsidP="002A4C9D">
      <w:pPr>
        <w:ind w:firstLineChars="800" w:firstLine="2071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47602000" w14:textId="77777777" w:rsidR="002A4C9D" w:rsidRPr="00352900" w:rsidRDefault="002A4C9D" w:rsidP="002A4C9D">
      <w:pPr>
        <w:ind w:firstLineChars="800" w:firstLine="2071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4DB870EC" w14:textId="77777777" w:rsidR="002A4C9D" w:rsidRPr="00352900" w:rsidRDefault="002A4C9D" w:rsidP="002A4C9D">
      <w:pPr>
        <w:ind w:firstLineChars="400" w:firstLine="1036"/>
        <w:jc w:val="left"/>
        <w:textAlignment w:val="center"/>
        <w:rPr>
          <w:rFonts w:ascii="ＭＳ ゴシック" w:eastAsia="ＭＳ ゴシック" w:hAnsi="ＭＳ ゴシック"/>
          <w:b/>
          <w:sz w:val="24"/>
        </w:rPr>
      </w:pPr>
      <w:r w:rsidRPr="00352900">
        <w:rPr>
          <w:rFonts w:ascii="ＭＳ ゴシック" w:eastAsia="ＭＳ ゴシック" w:hAnsi="ＭＳ ゴシック" w:hint="eastAsia"/>
          <w:b/>
          <w:sz w:val="24"/>
        </w:rPr>
        <w:t>１　実施体制</w:t>
      </w:r>
    </w:p>
    <w:p w14:paraId="37D0EE2B" w14:textId="77777777" w:rsidR="002A4C9D" w:rsidRDefault="002A4C9D" w:rsidP="002A4C9D">
      <w:pPr>
        <w:ind w:firstLineChars="400" w:firstLine="1036"/>
        <w:jc w:val="left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654DB8B1" w14:textId="77777777" w:rsidR="002A4C9D" w:rsidRPr="00352900" w:rsidRDefault="002A4C9D" w:rsidP="002A4C9D">
      <w:pPr>
        <w:ind w:firstLineChars="400" w:firstLine="1036"/>
        <w:jc w:val="left"/>
        <w:textAlignment w:val="center"/>
        <w:rPr>
          <w:rFonts w:ascii="ＭＳ ゴシック" w:eastAsia="ＭＳ ゴシック" w:hAnsi="ＭＳ ゴシック"/>
          <w:b/>
          <w:sz w:val="24"/>
        </w:rPr>
      </w:pPr>
      <w:r w:rsidRPr="00352900">
        <w:rPr>
          <w:rFonts w:ascii="ＭＳ ゴシック" w:eastAsia="ＭＳ ゴシック" w:hAnsi="ＭＳ ゴシック" w:hint="eastAsia"/>
          <w:b/>
          <w:sz w:val="24"/>
        </w:rPr>
        <w:t>２　実施方法</w:t>
      </w:r>
    </w:p>
    <w:p w14:paraId="71B34CAB" w14:textId="77777777" w:rsidR="002A4C9D" w:rsidRDefault="002A4C9D" w:rsidP="002A4C9D">
      <w:pPr>
        <w:ind w:firstLineChars="400" w:firstLine="1036"/>
        <w:jc w:val="left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06912B52" w14:textId="77777777" w:rsidR="002A4C9D" w:rsidRPr="00352900" w:rsidRDefault="002A4C9D" w:rsidP="002A4C9D">
      <w:pPr>
        <w:ind w:firstLineChars="400" w:firstLine="1036"/>
        <w:jc w:val="left"/>
        <w:textAlignment w:val="center"/>
        <w:rPr>
          <w:rFonts w:ascii="ＭＳ ゴシック" w:eastAsia="ＭＳ ゴシック" w:hAnsi="ＭＳ ゴシック"/>
          <w:b/>
          <w:sz w:val="24"/>
        </w:rPr>
      </w:pPr>
      <w:r w:rsidRPr="00352900">
        <w:rPr>
          <w:rFonts w:ascii="ＭＳ ゴシック" w:eastAsia="ＭＳ ゴシック" w:hAnsi="ＭＳ ゴシック" w:hint="eastAsia"/>
          <w:b/>
          <w:sz w:val="24"/>
        </w:rPr>
        <w:t>３　事業実施フロー及びスケジュール</w:t>
      </w:r>
    </w:p>
    <w:p w14:paraId="0A378B2F" w14:textId="77777777" w:rsidR="002A4C9D" w:rsidRDefault="002A4C9D" w:rsidP="002A4C9D">
      <w:pPr>
        <w:ind w:firstLineChars="400" w:firstLine="1036"/>
        <w:jc w:val="left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0FE34BDD" w14:textId="77777777" w:rsidR="002A4C9D" w:rsidRPr="00352900" w:rsidRDefault="002A4C9D" w:rsidP="002A4C9D">
      <w:pPr>
        <w:ind w:firstLineChars="400" w:firstLine="1036"/>
        <w:jc w:val="left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 w:rsidRPr="00352900">
        <w:rPr>
          <w:rFonts w:ascii="ＭＳ ゴシック" w:eastAsia="ＭＳ ゴシック" w:hAnsi="ＭＳ ゴシック" w:hint="eastAsia"/>
          <w:b/>
          <w:sz w:val="24"/>
        </w:rPr>
        <w:t>４　その他</w:t>
      </w:r>
    </w:p>
    <w:p w14:paraId="1DE22332" w14:textId="77777777" w:rsidR="002A4C9D" w:rsidRPr="00352900" w:rsidRDefault="002A4C9D" w:rsidP="002A4C9D">
      <w:pPr>
        <w:jc w:val="left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076CFAB4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7ADA6E14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28BDF94B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1B1167D3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05C8B843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00519512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54D085E4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5EAD5811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3B185D0B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30B632CF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58C7F16F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09861F0C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7961BC2A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357C88ED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059DB4B5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0E2A379C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04A40376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23258AA7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7244F8C3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5B0857B6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6A19B928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77E11DC7" w14:textId="11E3DAA3" w:rsidR="002A4C9D" w:rsidRPr="00382B66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2"/>
        </w:rPr>
      </w:pPr>
      <w:r w:rsidRPr="00382B66"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※１～４の内容を含むものであれば、別途</w:t>
      </w:r>
      <w:r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「様式２－１」、</w:t>
      </w:r>
      <w:r>
        <w:rPr>
          <w:rFonts w:ascii="ＭＳ ゴシック" w:eastAsia="ＭＳ ゴシック" w:hAnsi="ＭＳ ゴシック" w:hint="eastAsia"/>
          <w:b/>
          <w:spacing w:val="2"/>
          <w:sz w:val="24"/>
        </w:rPr>
        <w:t>令和</w:t>
      </w:r>
      <w:r w:rsidR="005B7F39">
        <w:rPr>
          <w:rFonts w:ascii="ＭＳ ゴシック" w:eastAsia="ＭＳ ゴシック" w:hAnsi="ＭＳ ゴシック" w:hint="eastAsia"/>
          <w:b/>
          <w:spacing w:val="2"/>
          <w:sz w:val="24"/>
        </w:rPr>
        <w:t>７</w:t>
      </w:r>
      <w:r>
        <w:rPr>
          <w:rFonts w:ascii="ＭＳ ゴシック" w:eastAsia="ＭＳ ゴシック" w:hAnsi="ＭＳ ゴシック" w:hint="eastAsia"/>
          <w:b/>
          <w:spacing w:val="2"/>
          <w:sz w:val="24"/>
        </w:rPr>
        <w:t>年度「</w:t>
      </w:r>
      <w:r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沖縄型</w:t>
      </w:r>
      <w:r w:rsidR="005B7F39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堆肥品質向上</w:t>
      </w:r>
      <w:r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事業</w:t>
      </w:r>
      <w:r>
        <w:rPr>
          <w:rFonts w:ascii="ＭＳ ゴシック" w:eastAsia="ＭＳ ゴシック" w:hAnsi="ＭＳ ゴシック" w:hint="eastAsia"/>
          <w:b/>
          <w:spacing w:val="2"/>
          <w:sz w:val="24"/>
        </w:rPr>
        <w:t>」</w:t>
      </w:r>
      <w:r w:rsidRPr="00382B66"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企画提案書</w:t>
      </w:r>
      <w:r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とタイトルを付して</w:t>
      </w:r>
      <w:r w:rsidRPr="00382B66"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提出してもよい。</w:t>
      </w:r>
    </w:p>
    <w:p w14:paraId="12404ADD" w14:textId="77777777" w:rsidR="002A4C9D" w:rsidRPr="00382B66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2"/>
        </w:rPr>
      </w:pPr>
      <w:r w:rsidRPr="00382B66"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様式、枚数等は自由とするが、必ずページ番号を付し、その内容は、簡潔・明瞭に記載し、膨大とならないこと。</w:t>
      </w:r>
    </w:p>
    <w:p w14:paraId="4784C598" w14:textId="77777777" w:rsidR="002A4C9D" w:rsidRPr="002A4C9D" w:rsidRDefault="002A4C9D" w:rsidP="002A4C9D">
      <w:pPr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4B9D32BB" w14:textId="77777777" w:rsidR="002A4C9D" w:rsidRPr="00352900" w:rsidRDefault="002A4C9D" w:rsidP="002A4C9D">
      <w:pPr>
        <w:textAlignment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  <w:r w:rsidRPr="00352900">
        <w:rPr>
          <w:rFonts w:ascii="ＭＳ ゴシック" w:eastAsia="ＭＳ ゴシック" w:hAnsi="ＭＳ ゴシック" w:hint="eastAsia"/>
          <w:b/>
          <w:sz w:val="24"/>
        </w:rPr>
        <w:lastRenderedPageBreak/>
        <w:t>【様式２－１】</w:t>
      </w:r>
    </w:p>
    <w:p w14:paraId="68B019F4" w14:textId="77777777" w:rsidR="002A4C9D" w:rsidRPr="00352900" w:rsidRDefault="002A4C9D" w:rsidP="002A4C9D">
      <w:pPr>
        <w:ind w:firstLineChars="2800" w:firstLine="7810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46E0A6AB" w14:textId="77777777" w:rsidR="002A4C9D" w:rsidRPr="00352900" w:rsidRDefault="002A4C9D" w:rsidP="002A4C9D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3366BFB8" w14:textId="3D015967" w:rsidR="002A4C9D" w:rsidRPr="00352900" w:rsidRDefault="002A4C9D" w:rsidP="002A4C9D">
      <w:pPr>
        <w:ind w:firstLineChars="200" w:firstLine="526"/>
        <w:jc w:val="center"/>
        <w:textAlignment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pacing w:val="2"/>
          <w:sz w:val="24"/>
        </w:rPr>
        <w:t>令和</w:t>
      </w:r>
      <w:r w:rsidR="005B7F39">
        <w:rPr>
          <w:rFonts w:ascii="ＭＳ ゴシック" w:eastAsia="ＭＳ ゴシック" w:hAnsi="ＭＳ ゴシック" w:hint="eastAsia"/>
          <w:b/>
          <w:spacing w:val="2"/>
          <w:sz w:val="24"/>
        </w:rPr>
        <w:t>８</w:t>
      </w:r>
      <w:r>
        <w:rPr>
          <w:rFonts w:ascii="ＭＳ ゴシック" w:eastAsia="ＭＳ ゴシック" w:hAnsi="ＭＳ ゴシック" w:hint="eastAsia"/>
          <w:b/>
          <w:spacing w:val="2"/>
          <w:sz w:val="24"/>
        </w:rPr>
        <w:t>年度「</w:t>
      </w:r>
      <w:r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沖縄型</w:t>
      </w:r>
      <w:r w:rsidR="005B7F39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堆肥品質向上</w:t>
      </w:r>
      <w:r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事業</w:t>
      </w:r>
      <w:r>
        <w:rPr>
          <w:rFonts w:ascii="ＭＳ ゴシック" w:eastAsia="ＭＳ ゴシック" w:hAnsi="ＭＳ ゴシック" w:hint="eastAsia"/>
          <w:b/>
          <w:spacing w:val="2"/>
          <w:sz w:val="24"/>
        </w:rPr>
        <w:t>」</w:t>
      </w:r>
      <w:r w:rsidRPr="00352900">
        <w:rPr>
          <w:rFonts w:ascii="ＭＳ ゴシック" w:eastAsia="ＭＳ ゴシック" w:hAnsi="ＭＳ ゴシック" w:hint="eastAsia"/>
          <w:b/>
          <w:sz w:val="24"/>
        </w:rPr>
        <w:t>企画提案書</w:t>
      </w:r>
    </w:p>
    <w:p w14:paraId="07D5C845" w14:textId="77777777" w:rsidR="002A4C9D" w:rsidRPr="00352900" w:rsidRDefault="002A4C9D" w:rsidP="002A4C9D">
      <w:pPr>
        <w:ind w:firstLineChars="800" w:firstLine="2071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2F70AB0D" w14:textId="77777777" w:rsidR="002A4C9D" w:rsidRPr="00352900" w:rsidRDefault="002A4C9D" w:rsidP="002A4C9D">
      <w:pPr>
        <w:ind w:firstLineChars="800" w:firstLine="2071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105EDD1B" w14:textId="77777777" w:rsidR="002A4C9D" w:rsidRPr="00352900" w:rsidRDefault="002A4C9D" w:rsidP="002A4C9D">
      <w:pPr>
        <w:ind w:firstLineChars="400" w:firstLine="1036"/>
        <w:jc w:val="left"/>
        <w:textAlignment w:val="center"/>
        <w:rPr>
          <w:rFonts w:ascii="ＭＳ ゴシック" w:eastAsia="ＭＳ ゴシック" w:hAnsi="ＭＳ ゴシック"/>
          <w:b/>
          <w:sz w:val="24"/>
        </w:rPr>
      </w:pPr>
      <w:r w:rsidRPr="00352900">
        <w:rPr>
          <w:rFonts w:ascii="ＭＳ ゴシック" w:eastAsia="ＭＳ ゴシック" w:hAnsi="ＭＳ ゴシック" w:hint="eastAsia"/>
          <w:b/>
          <w:sz w:val="24"/>
        </w:rPr>
        <w:t>１　実施体制</w:t>
      </w:r>
    </w:p>
    <w:p w14:paraId="2254FDF2" w14:textId="77777777" w:rsidR="002A4C9D" w:rsidRDefault="002A4C9D" w:rsidP="002A4C9D">
      <w:pPr>
        <w:ind w:firstLineChars="400" w:firstLine="1036"/>
        <w:jc w:val="left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319EFC0A" w14:textId="77777777" w:rsidR="002A4C9D" w:rsidRPr="00352900" w:rsidRDefault="002A4C9D" w:rsidP="002A4C9D">
      <w:pPr>
        <w:ind w:firstLineChars="400" w:firstLine="1036"/>
        <w:jc w:val="left"/>
        <w:textAlignment w:val="center"/>
        <w:rPr>
          <w:rFonts w:ascii="ＭＳ ゴシック" w:eastAsia="ＭＳ ゴシック" w:hAnsi="ＭＳ ゴシック"/>
          <w:b/>
          <w:sz w:val="24"/>
        </w:rPr>
      </w:pPr>
      <w:r w:rsidRPr="00352900">
        <w:rPr>
          <w:rFonts w:ascii="ＭＳ ゴシック" w:eastAsia="ＭＳ ゴシック" w:hAnsi="ＭＳ ゴシック" w:hint="eastAsia"/>
          <w:b/>
          <w:sz w:val="24"/>
        </w:rPr>
        <w:t>２　実施方法</w:t>
      </w:r>
    </w:p>
    <w:p w14:paraId="3B37DE48" w14:textId="77777777" w:rsidR="002A4C9D" w:rsidRDefault="002A4C9D" w:rsidP="002A4C9D">
      <w:pPr>
        <w:ind w:firstLineChars="400" w:firstLine="1036"/>
        <w:jc w:val="left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6957310B" w14:textId="77777777" w:rsidR="002A4C9D" w:rsidRPr="00352900" w:rsidRDefault="002A4C9D" w:rsidP="002A4C9D">
      <w:pPr>
        <w:ind w:firstLineChars="400" w:firstLine="1036"/>
        <w:jc w:val="left"/>
        <w:textAlignment w:val="center"/>
        <w:rPr>
          <w:rFonts w:ascii="ＭＳ ゴシック" w:eastAsia="ＭＳ ゴシック" w:hAnsi="ＭＳ ゴシック"/>
          <w:b/>
          <w:sz w:val="24"/>
        </w:rPr>
      </w:pPr>
      <w:r w:rsidRPr="00352900">
        <w:rPr>
          <w:rFonts w:ascii="ＭＳ ゴシック" w:eastAsia="ＭＳ ゴシック" w:hAnsi="ＭＳ ゴシック" w:hint="eastAsia"/>
          <w:b/>
          <w:sz w:val="24"/>
        </w:rPr>
        <w:t>３　事業実施フロー及びスケジュール</w:t>
      </w:r>
    </w:p>
    <w:p w14:paraId="51015860" w14:textId="77777777" w:rsidR="002A4C9D" w:rsidRDefault="002A4C9D" w:rsidP="002A4C9D">
      <w:pPr>
        <w:ind w:firstLineChars="400" w:firstLine="1036"/>
        <w:jc w:val="left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3BA82B80" w14:textId="77777777" w:rsidR="002A4C9D" w:rsidRPr="00352900" w:rsidRDefault="002A4C9D" w:rsidP="002A4C9D">
      <w:pPr>
        <w:ind w:firstLineChars="400" w:firstLine="1036"/>
        <w:jc w:val="left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 w:rsidRPr="00352900">
        <w:rPr>
          <w:rFonts w:ascii="ＭＳ ゴシック" w:eastAsia="ＭＳ ゴシック" w:hAnsi="ＭＳ ゴシック" w:hint="eastAsia"/>
          <w:b/>
          <w:sz w:val="24"/>
        </w:rPr>
        <w:t>４　その他</w:t>
      </w:r>
    </w:p>
    <w:p w14:paraId="3D99920F" w14:textId="77777777" w:rsidR="002A4C9D" w:rsidRPr="00352900" w:rsidRDefault="002A4C9D" w:rsidP="002A4C9D">
      <w:pPr>
        <w:jc w:val="left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47852B01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5ACFB23C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6CF57EB6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210B00EF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3E2F8B32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40FBC3BF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15915446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035ACBC3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4D47B282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529807AE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2D6B91FA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12CBEFA7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34B58640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32EC2203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27E1A1FC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161012AC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01A906F6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4C7CC0DE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68FFD2A6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394112FB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1081F783" w14:textId="77777777" w:rsidR="002A4C9D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65010546" w14:textId="1AED27D5" w:rsidR="002A4C9D" w:rsidRPr="00382B66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2"/>
        </w:rPr>
      </w:pPr>
      <w:r w:rsidRPr="00382B66"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※１～４の内容を含むものであれば、別途</w:t>
      </w:r>
      <w:r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「様式２－１」、</w:t>
      </w:r>
      <w:r>
        <w:rPr>
          <w:rFonts w:ascii="ＭＳ ゴシック" w:eastAsia="ＭＳ ゴシック" w:hAnsi="ＭＳ ゴシック" w:hint="eastAsia"/>
          <w:b/>
          <w:spacing w:val="2"/>
          <w:sz w:val="24"/>
        </w:rPr>
        <w:t>令和</w:t>
      </w:r>
      <w:r w:rsidR="005B7F39">
        <w:rPr>
          <w:rFonts w:ascii="ＭＳ ゴシック" w:eastAsia="ＭＳ ゴシック" w:hAnsi="ＭＳ ゴシック" w:hint="eastAsia"/>
          <w:b/>
          <w:spacing w:val="2"/>
          <w:sz w:val="24"/>
        </w:rPr>
        <w:t>８</w:t>
      </w:r>
      <w:r>
        <w:rPr>
          <w:rFonts w:ascii="ＭＳ ゴシック" w:eastAsia="ＭＳ ゴシック" w:hAnsi="ＭＳ ゴシック" w:hint="eastAsia"/>
          <w:b/>
          <w:spacing w:val="2"/>
          <w:sz w:val="24"/>
        </w:rPr>
        <w:t>年度「</w:t>
      </w:r>
      <w:r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沖縄型</w:t>
      </w:r>
      <w:r w:rsidR="005B7F39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堆肥品質向上</w:t>
      </w:r>
      <w:r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事業</w:t>
      </w:r>
      <w:r>
        <w:rPr>
          <w:rFonts w:ascii="ＭＳ ゴシック" w:eastAsia="ＭＳ ゴシック" w:hAnsi="ＭＳ ゴシック" w:hint="eastAsia"/>
          <w:b/>
          <w:spacing w:val="2"/>
          <w:sz w:val="24"/>
        </w:rPr>
        <w:t>」</w:t>
      </w:r>
      <w:r w:rsidRPr="00382B66"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企画提案書</w:t>
      </w:r>
      <w:r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とタイトルを付して</w:t>
      </w:r>
      <w:r w:rsidRPr="00382B66"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提出してもよい。</w:t>
      </w:r>
    </w:p>
    <w:p w14:paraId="73344078" w14:textId="77777777" w:rsidR="002A4C9D" w:rsidRPr="00382B66" w:rsidRDefault="002A4C9D" w:rsidP="002A4C9D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2"/>
        </w:rPr>
      </w:pPr>
      <w:r w:rsidRPr="00382B66"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様式、枚数等は自由とするが、必ずページ番号を付し、その内容は、簡潔・明瞭に記載し、膨大とならないこと。</w:t>
      </w:r>
    </w:p>
    <w:p w14:paraId="369A26F8" w14:textId="77777777" w:rsidR="002A4C9D" w:rsidRPr="002A4C9D" w:rsidRDefault="002A4C9D" w:rsidP="00EA49DC">
      <w:pPr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52D5B6CF" w14:textId="77777777" w:rsidR="00EA49DC" w:rsidRPr="00352900" w:rsidRDefault="002A4C9D" w:rsidP="00EA49DC">
      <w:pPr>
        <w:textAlignment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  <w:r w:rsidR="00EA49DC" w:rsidRPr="00352900">
        <w:rPr>
          <w:rFonts w:ascii="ＭＳ ゴシック" w:eastAsia="ＭＳ ゴシック" w:hAnsi="ＭＳ ゴシック" w:hint="eastAsia"/>
          <w:b/>
          <w:sz w:val="24"/>
        </w:rPr>
        <w:lastRenderedPageBreak/>
        <w:t>【様式２－１】</w:t>
      </w:r>
    </w:p>
    <w:p w14:paraId="6BD2FE4F" w14:textId="77777777" w:rsidR="00EA49DC" w:rsidRPr="00352900" w:rsidRDefault="00EA49DC" w:rsidP="00EA49DC">
      <w:pPr>
        <w:ind w:firstLineChars="2800" w:firstLine="7810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1873181C" w14:textId="77777777" w:rsidR="00EA49DC" w:rsidRPr="00352900" w:rsidRDefault="00EA49DC" w:rsidP="00EA49DC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1270A3F2" w14:textId="23B9D787" w:rsidR="00EA49DC" w:rsidRPr="00352900" w:rsidRDefault="005548A4" w:rsidP="005548A4">
      <w:pPr>
        <w:ind w:firstLineChars="200" w:firstLine="526"/>
        <w:jc w:val="center"/>
        <w:textAlignment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pacing w:val="2"/>
          <w:sz w:val="24"/>
        </w:rPr>
        <w:t>令和</w:t>
      </w:r>
      <w:r w:rsidR="005B7F39">
        <w:rPr>
          <w:rFonts w:ascii="ＭＳ ゴシック" w:eastAsia="ＭＳ ゴシック" w:hAnsi="ＭＳ ゴシック" w:hint="eastAsia"/>
          <w:b/>
          <w:spacing w:val="2"/>
          <w:sz w:val="24"/>
        </w:rPr>
        <w:t>９</w:t>
      </w:r>
      <w:r>
        <w:rPr>
          <w:rFonts w:ascii="ＭＳ ゴシック" w:eastAsia="ＭＳ ゴシック" w:hAnsi="ＭＳ ゴシック" w:hint="eastAsia"/>
          <w:b/>
          <w:spacing w:val="2"/>
          <w:sz w:val="24"/>
        </w:rPr>
        <w:t>年度「</w:t>
      </w:r>
      <w:r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沖縄型</w:t>
      </w:r>
      <w:r w:rsidR="005B7F39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堆肥品質向上</w:t>
      </w:r>
      <w:r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事業</w:t>
      </w:r>
      <w:r>
        <w:rPr>
          <w:rFonts w:ascii="ＭＳ ゴシック" w:eastAsia="ＭＳ ゴシック" w:hAnsi="ＭＳ ゴシック" w:hint="eastAsia"/>
          <w:b/>
          <w:spacing w:val="2"/>
          <w:sz w:val="24"/>
        </w:rPr>
        <w:t>」</w:t>
      </w:r>
      <w:r w:rsidR="00EA49DC" w:rsidRPr="00352900">
        <w:rPr>
          <w:rFonts w:ascii="ＭＳ ゴシック" w:eastAsia="ＭＳ ゴシック" w:hAnsi="ＭＳ ゴシック" w:hint="eastAsia"/>
          <w:b/>
          <w:sz w:val="24"/>
        </w:rPr>
        <w:t>企画提案書</w:t>
      </w:r>
    </w:p>
    <w:p w14:paraId="064E301E" w14:textId="77777777" w:rsidR="00EA49DC" w:rsidRPr="00352900" w:rsidRDefault="00EA49DC" w:rsidP="00EA49DC">
      <w:pPr>
        <w:ind w:firstLineChars="800" w:firstLine="2071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0098A108" w14:textId="77777777" w:rsidR="00EA49DC" w:rsidRPr="00352900" w:rsidRDefault="00EA49DC" w:rsidP="00EA49DC">
      <w:pPr>
        <w:ind w:firstLineChars="800" w:firstLine="2071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7A6650DF" w14:textId="77777777" w:rsidR="00EA49DC" w:rsidRPr="00352900" w:rsidRDefault="00EA49DC" w:rsidP="00EA49DC">
      <w:pPr>
        <w:ind w:firstLineChars="400" w:firstLine="1036"/>
        <w:jc w:val="left"/>
        <w:textAlignment w:val="center"/>
        <w:rPr>
          <w:rFonts w:ascii="ＭＳ ゴシック" w:eastAsia="ＭＳ ゴシック" w:hAnsi="ＭＳ ゴシック"/>
          <w:b/>
          <w:sz w:val="24"/>
        </w:rPr>
      </w:pPr>
      <w:r w:rsidRPr="00352900">
        <w:rPr>
          <w:rFonts w:ascii="ＭＳ ゴシック" w:eastAsia="ＭＳ ゴシック" w:hAnsi="ＭＳ ゴシック" w:hint="eastAsia"/>
          <w:b/>
          <w:sz w:val="24"/>
        </w:rPr>
        <w:t>１　実施体制</w:t>
      </w:r>
    </w:p>
    <w:p w14:paraId="42397838" w14:textId="77777777" w:rsidR="00303B5C" w:rsidRDefault="00303B5C" w:rsidP="00EA49DC">
      <w:pPr>
        <w:ind w:firstLineChars="400" w:firstLine="1036"/>
        <w:jc w:val="left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31C5CF71" w14:textId="77777777" w:rsidR="00EA49DC" w:rsidRPr="00352900" w:rsidRDefault="00EA49DC" w:rsidP="00EA49DC">
      <w:pPr>
        <w:ind w:firstLineChars="400" w:firstLine="1036"/>
        <w:jc w:val="left"/>
        <w:textAlignment w:val="center"/>
        <w:rPr>
          <w:rFonts w:ascii="ＭＳ ゴシック" w:eastAsia="ＭＳ ゴシック" w:hAnsi="ＭＳ ゴシック"/>
          <w:b/>
          <w:sz w:val="24"/>
        </w:rPr>
      </w:pPr>
      <w:r w:rsidRPr="00352900">
        <w:rPr>
          <w:rFonts w:ascii="ＭＳ ゴシック" w:eastAsia="ＭＳ ゴシック" w:hAnsi="ＭＳ ゴシック" w:hint="eastAsia"/>
          <w:b/>
          <w:sz w:val="24"/>
        </w:rPr>
        <w:t>２　実施方法</w:t>
      </w:r>
    </w:p>
    <w:p w14:paraId="0CB3E664" w14:textId="77777777" w:rsidR="00303B5C" w:rsidRDefault="00303B5C" w:rsidP="00EA49DC">
      <w:pPr>
        <w:ind w:firstLineChars="400" w:firstLine="1036"/>
        <w:jc w:val="left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6C9A309D" w14:textId="77777777" w:rsidR="00EA49DC" w:rsidRPr="00352900" w:rsidRDefault="00EA49DC" w:rsidP="00EA49DC">
      <w:pPr>
        <w:ind w:firstLineChars="400" w:firstLine="1036"/>
        <w:jc w:val="left"/>
        <w:textAlignment w:val="center"/>
        <w:rPr>
          <w:rFonts w:ascii="ＭＳ ゴシック" w:eastAsia="ＭＳ ゴシック" w:hAnsi="ＭＳ ゴシック"/>
          <w:b/>
          <w:sz w:val="24"/>
        </w:rPr>
      </w:pPr>
      <w:r w:rsidRPr="00352900">
        <w:rPr>
          <w:rFonts w:ascii="ＭＳ ゴシック" w:eastAsia="ＭＳ ゴシック" w:hAnsi="ＭＳ ゴシック" w:hint="eastAsia"/>
          <w:b/>
          <w:sz w:val="24"/>
        </w:rPr>
        <w:t>３　事業実施フロー及びスケジュール</w:t>
      </w:r>
    </w:p>
    <w:p w14:paraId="7247F044" w14:textId="77777777" w:rsidR="00303B5C" w:rsidRDefault="00303B5C" w:rsidP="00EA49DC">
      <w:pPr>
        <w:ind w:firstLineChars="400" w:firstLine="1036"/>
        <w:jc w:val="left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4CD95D02" w14:textId="77777777" w:rsidR="00EA49DC" w:rsidRPr="00352900" w:rsidRDefault="00EA49DC" w:rsidP="00EA49DC">
      <w:pPr>
        <w:ind w:firstLineChars="400" w:firstLine="1036"/>
        <w:jc w:val="left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 w:rsidRPr="00352900">
        <w:rPr>
          <w:rFonts w:ascii="ＭＳ ゴシック" w:eastAsia="ＭＳ ゴシック" w:hAnsi="ＭＳ ゴシック" w:hint="eastAsia"/>
          <w:b/>
          <w:sz w:val="24"/>
        </w:rPr>
        <w:t>４　その他</w:t>
      </w:r>
    </w:p>
    <w:p w14:paraId="49D1FCC1" w14:textId="77777777" w:rsidR="00EA49DC" w:rsidRPr="00352900" w:rsidRDefault="00EA49DC" w:rsidP="00EA49DC">
      <w:pPr>
        <w:jc w:val="left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17DA4897" w14:textId="77777777" w:rsidR="00382B66" w:rsidRDefault="00382B66" w:rsidP="00EA49DC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2C1F7F7B" w14:textId="77777777" w:rsidR="00382B66" w:rsidRDefault="00382B66" w:rsidP="00EA49DC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4F6A551E" w14:textId="77777777" w:rsidR="00382B66" w:rsidRDefault="00382B66" w:rsidP="00EA49DC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3D504C05" w14:textId="77777777" w:rsidR="00382B66" w:rsidRDefault="00382B66" w:rsidP="00EA49DC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4C8139C7" w14:textId="77777777" w:rsidR="00382B66" w:rsidRDefault="00382B66" w:rsidP="00EA49DC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14925898" w14:textId="77777777" w:rsidR="00382B66" w:rsidRDefault="00382B66" w:rsidP="00EA49DC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4D5D75C4" w14:textId="77777777" w:rsidR="00382B66" w:rsidRDefault="00382B66" w:rsidP="00EA49DC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157BC309" w14:textId="77777777" w:rsidR="00382B66" w:rsidRDefault="00382B66" w:rsidP="00EA49DC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47F5FA26" w14:textId="77777777" w:rsidR="00382B66" w:rsidRDefault="00382B66" w:rsidP="00EA49DC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428A6164" w14:textId="77777777" w:rsidR="00382B66" w:rsidRDefault="00382B66" w:rsidP="00EA49DC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51C70E25" w14:textId="77777777" w:rsidR="00382B66" w:rsidRDefault="00382B66" w:rsidP="00EA49DC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5C7692F5" w14:textId="77777777" w:rsidR="00382B66" w:rsidRDefault="00382B66" w:rsidP="00EA49DC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4BF0A1F6" w14:textId="77777777" w:rsidR="00382B66" w:rsidRDefault="00382B66" w:rsidP="00EA49DC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698235DA" w14:textId="77777777" w:rsidR="00382B66" w:rsidRDefault="00382B66" w:rsidP="00EA49DC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4358E415" w14:textId="77777777" w:rsidR="00382B66" w:rsidRDefault="00382B66" w:rsidP="00EA49DC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4432C515" w14:textId="77777777" w:rsidR="00382B66" w:rsidRDefault="00382B66" w:rsidP="00EA49DC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6ABF8D18" w14:textId="77777777" w:rsidR="00382B66" w:rsidRDefault="00382B66" w:rsidP="00EA49DC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5194C316" w14:textId="77777777" w:rsidR="00382B66" w:rsidRDefault="00382B66" w:rsidP="00EA49DC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530CF603" w14:textId="77777777" w:rsidR="00382B66" w:rsidRDefault="00382B66" w:rsidP="00EA49DC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3346B4D2" w14:textId="77777777" w:rsidR="00382B66" w:rsidRDefault="00382B66" w:rsidP="00EA49DC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3A93AD10" w14:textId="77777777" w:rsidR="00382B66" w:rsidRDefault="00382B66" w:rsidP="00EA49DC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4E63114F" w14:textId="4968F06C" w:rsidR="00382B66" w:rsidRPr="00382B66" w:rsidRDefault="00382B66" w:rsidP="00EA49DC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2"/>
        </w:rPr>
      </w:pPr>
      <w:r w:rsidRPr="00382B66"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※１～４の内容を含むものであれば、別途</w:t>
      </w:r>
      <w:r w:rsidR="00303B5C"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「様式２－１」、</w:t>
      </w:r>
      <w:r w:rsidR="005548A4">
        <w:rPr>
          <w:rFonts w:ascii="ＭＳ ゴシック" w:eastAsia="ＭＳ ゴシック" w:hAnsi="ＭＳ ゴシック" w:hint="eastAsia"/>
          <w:b/>
          <w:spacing w:val="2"/>
          <w:sz w:val="24"/>
        </w:rPr>
        <w:t>令和</w:t>
      </w:r>
      <w:r w:rsidR="005B7F39">
        <w:rPr>
          <w:rFonts w:ascii="ＭＳ ゴシック" w:eastAsia="ＭＳ ゴシック" w:hAnsi="ＭＳ ゴシック" w:hint="eastAsia"/>
          <w:b/>
          <w:spacing w:val="2"/>
          <w:sz w:val="24"/>
        </w:rPr>
        <w:t>９</w:t>
      </w:r>
      <w:r w:rsidR="005548A4">
        <w:rPr>
          <w:rFonts w:ascii="ＭＳ ゴシック" w:eastAsia="ＭＳ ゴシック" w:hAnsi="ＭＳ ゴシック" w:hint="eastAsia"/>
          <w:b/>
          <w:spacing w:val="2"/>
          <w:sz w:val="24"/>
        </w:rPr>
        <w:t>年度「</w:t>
      </w:r>
      <w:r w:rsidR="005548A4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沖縄型</w:t>
      </w:r>
      <w:r w:rsidR="005B7F39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堆肥品質向上</w:t>
      </w:r>
      <w:r w:rsidR="005548A4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事業</w:t>
      </w:r>
      <w:r w:rsidR="005548A4">
        <w:rPr>
          <w:rFonts w:ascii="ＭＳ ゴシック" w:eastAsia="ＭＳ ゴシック" w:hAnsi="ＭＳ ゴシック" w:hint="eastAsia"/>
          <w:b/>
          <w:spacing w:val="2"/>
          <w:sz w:val="24"/>
        </w:rPr>
        <w:t>」</w:t>
      </w:r>
      <w:r w:rsidR="000B03F3" w:rsidRPr="00382B66"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企画提案書</w:t>
      </w:r>
      <w:r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とタイトルを付して</w:t>
      </w:r>
      <w:r w:rsidRPr="00382B66"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提出してもよい。</w:t>
      </w:r>
    </w:p>
    <w:p w14:paraId="499BDD03" w14:textId="77777777" w:rsidR="00EA49DC" w:rsidRPr="00382B66" w:rsidRDefault="00382B66" w:rsidP="00EA49DC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2"/>
        </w:rPr>
      </w:pPr>
      <w:r w:rsidRPr="00382B66"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様式、枚数等は自由とするが、必ずページ番号を付し、その内容は、簡潔・明瞭に記載し、膨大とならないこと。</w:t>
      </w:r>
    </w:p>
    <w:sectPr w:rsidR="00EA49DC" w:rsidRPr="00382B66" w:rsidSect="009D657B">
      <w:pgSz w:w="11906" w:h="16838"/>
      <w:pgMar w:top="1418" w:right="1418" w:bottom="1418" w:left="1418" w:header="720" w:footer="720" w:gutter="0"/>
      <w:cols w:space="720"/>
      <w:noEndnote/>
      <w:docGrid w:type="linesAndChars" w:linePitch="34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52A0C" w14:textId="77777777" w:rsidR="00FB1EC7" w:rsidRDefault="00FB1EC7">
      <w:r>
        <w:separator/>
      </w:r>
    </w:p>
  </w:endnote>
  <w:endnote w:type="continuationSeparator" w:id="0">
    <w:p w14:paraId="5D39C571" w14:textId="77777777" w:rsidR="00FB1EC7" w:rsidRDefault="00FB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D7AFE" w14:textId="77777777" w:rsidR="00FB1EC7" w:rsidRDefault="00FB1EC7">
      <w:r>
        <w:separator/>
      </w:r>
    </w:p>
  </w:footnote>
  <w:footnote w:type="continuationSeparator" w:id="0">
    <w:p w14:paraId="26968E86" w14:textId="77777777" w:rsidR="00FB1EC7" w:rsidRDefault="00FB1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DC"/>
    <w:rsid w:val="000B03F3"/>
    <w:rsid w:val="000B43CF"/>
    <w:rsid w:val="000C7E07"/>
    <w:rsid w:val="00137BE4"/>
    <w:rsid w:val="001A2D0B"/>
    <w:rsid w:val="00265CA4"/>
    <w:rsid w:val="002A4C9D"/>
    <w:rsid w:val="002C6781"/>
    <w:rsid w:val="00303B5C"/>
    <w:rsid w:val="00382B66"/>
    <w:rsid w:val="00484617"/>
    <w:rsid w:val="004C03F6"/>
    <w:rsid w:val="005548A4"/>
    <w:rsid w:val="005B7F39"/>
    <w:rsid w:val="005E013A"/>
    <w:rsid w:val="00655233"/>
    <w:rsid w:val="0067080A"/>
    <w:rsid w:val="00680D0D"/>
    <w:rsid w:val="00684F6B"/>
    <w:rsid w:val="00742181"/>
    <w:rsid w:val="00746DE5"/>
    <w:rsid w:val="007A39EE"/>
    <w:rsid w:val="0081152B"/>
    <w:rsid w:val="008424E9"/>
    <w:rsid w:val="008806DF"/>
    <w:rsid w:val="00922BA7"/>
    <w:rsid w:val="009D657B"/>
    <w:rsid w:val="00A142AD"/>
    <w:rsid w:val="00B50F92"/>
    <w:rsid w:val="00BA55E5"/>
    <w:rsid w:val="00CC71BB"/>
    <w:rsid w:val="00DB207A"/>
    <w:rsid w:val="00E60410"/>
    <w:rsid w:val="00E96001"/>
    <w:rsid w:val="00EA49DC"/>
    <w:rsid w:val="00ED48D1"/>
    <w:rsid w:val="00F50AB4"/>
    <w:rsid w:val="00FB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7A5BD75"/>
  <w15:chartTrackingRefBased/>
  <w15:docId w15:val="{ABB6B8FF-56E0-4B0F-BC86-E6DA6A3E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9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A49D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A49DC"/>
  </w:style>
  <w:style w:type="paragraph" w:styleId="a5">
    <w:name w:val="header"/>
    <w:basedOn w:val="a"/>
    <w:link w:val="a6"/>
    <w:rsid w:val="00922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22BA7"/>
    <w:rPr>
      <w:kern w:val="2"/>
      <w:sz w:val="21"/>
      <w:szCs w:val="24"/>
    </w:rPr>
  </w:style>
  <w:style w:type="paragraph" w:styleId="a7">
    <w:name w:val="Balloon Text"/>
    <w:basedOn w:val="a"/>
    <w:link w:val="a8"/>
    <w:rsid w:val="00684F6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84F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755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【様式２】</vt:lpstr>
      <vt:lpstr>【様式２】</vt:lpstr>
    </vt:vector>
  </TitlesOfParts>
  <Company>沖縄県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【様式２】</dc:title>
  <dc:subject/>
  <dc:creator>藤井</dc:creator>
  <cp:keywords/>
  <dc:description/>
  <cp:lastModifiedBy>0006520</cp:lastModifiedBy>
  <cp:revision>3</cp:revision>
  <cp:lastPrinted>2021-04-15T01:27:00Z</cp:lastPrinted>
  <dcterms:created xsi:type="dcterms:W3CDTF">2025-05-27T05:41:00Z</dcterms:created>
  <dcterms:modified xsi:type="dcterms:W3CDTF">2025-05-27T05:48:00Z</dcterms:modified>
</cp:coreProperties>
</file>