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7F2" w:rsidRPr="00EF4C36" w:rsidRDefault="00107FEC" w:rsidP="004B37F2">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r w:rsidR="004B37F2" w:rsidRPr="00EF4C36">
        <w:rPr>
          <w:rFonts w:ascii="HG丸ｺﾞｼｯｸM-PRO" w:eastAsia="HG丸ｺﾞｼｯｸM-PRO" w:hAnsi="HG丸ｺﾞｼｯｸM-PRO" w:hint="eastAsia"/>
          <w:b/>
          <w:sz w:val="24"/>
          <w:szCs w:val="24"/>
        </w:rPr>
        <w:t>キャリア・パスポート</w:t>
      </w:r>
      <w:r>
        <w:rPr>
          <w:rFonts w:ascii="HG丸ｺﾞｼｯｸM-PRO" w:eastAsia="HG丸ｺﾞｼｯｸM-PRO" w:hAnsi="HG丸ｺﾞｼｯｸM-PRO" w:hint="eastAsia"/>
          <w:b/>
          <w:sz w:val="24"/>
          <w:szCs w:val="24"/>
        </w:rPr>
        <w:t>」</w:t>
      </w:r>
      <w:r w:rsidR="004B37F2" w:rsidRPr="00EF4C36">
        <w:rPr>
          <w:rFonts w:ascii="HG丸ｺﾞｼｯｸM-PRO" w:eastAsia="HG丸ｺﾞｼｯｸM-PRO" w:hAnsi="HG丸ｺﾞｼｯｸM-PRO" w:hint="eastAsia"/>
          <w:b/>
          <w:sz w:val="24"/>
          <w:szCs w:val="24"/>
        </w:rPr>
        <w:t>をサポートする「振り返りシート」の活用について</w:t>
      </w:r>
    </w:p>
    <w:p w:rsidR="00A8550C" w:rsidRDefault="00A8550C"/>
    <w:p w:rsidR="0063533E" w:rsidRPr="00EF4C36" w:rsidRDefault="00EF4C36">
      <w:pPr>
        <w:rPr>
          <w:rFonts w:ascii="AR P丸ゴシック体M" w:eastAsia="AR P丸ゴシック体M" w:hAnsi="AR P丸ゴシック体M"/>
          <w:b/>
        </w:rPr>
      </w:pPr>
      <w:r>
        <w:rPr>
          <w:rFonts w:ascii="AR P丸ゴシック体M" w:eastAsia="AR P丸ゴシック体M" w:hAnsi="AR P丸ゴシック体M" w:hint="eastAsia"/>
          <w:b/>
        </w:rPr>
        <w:t>○</w:t>
      </w:r>
      <w:r w:rsidR="00107FEC">
        <w:rPr>
          <w:rFonts w:ascii="AR P丸ゴシック体M" w:eastAsia="AR P丸ゴシック体M" w:hAnsi="AR P丸ゴシック体M" w:hint="eastAsia"/>
          <w:b/>
        </w:rPr>
        <w:t>「</w:t>
      </w:r>
      <w:r w:rsidR="0063533E" w:rsidRPr="00EF4C36">
        <w:rPr>
          <w:rFonts w:ascii="AR P丸ゴシック体M" w:eastAsia="AR P丸ゴシック体M" w:hAnsi="AR P丸ゴシック体M" w:hint="eastAsia"/>
          <w:b/>
        </w:rPr>
        <w:t>キャリア・パスポート</w:t>
      </w:r>
      <w:r w:rsidR="00107FEC">
        <w:rPr>
          <w:rFonts w:ascii="AR P丸ゴシック体M" w:eastAsia="AR P丸ゴシック体M" w:hAnsi="AR P丸ゴシック体M" w:hint="eastAsia"/>
          <w:b/>
        </w:rPr>
        <w:t>」</w:t>
      </w:r>
      <w:r w:rsidR="0063533E" w:rsidRPr="00EF4C36">
        <w:rPr>
          <w:rFonts w:ascii="AR P丸ゴシック体M" w:eastAsia="AR P丸ゴシック体M" w:hAnsi="AR P丸ゴシック体M" w:hint="eastAsia"/>
          <w:b/>
        </w:rPr>
        <w:t>は異学年、異校種をつなぐ</w:t>
      </w:r>
    </w:p>
    <w:p w:rsidR="00286D20" w:rsidRPr="00EF4C36" w:rsidRDefault="004B37F2" w:rsidP="004B37F2">
      <w:pPr>
        <w:rPr>
          <w:rFonts w:ascii="AR P丸ゴシック体M" w:eastAsia="AR P丸ゴシック体M" w:hAnsi="AR P丸ゴシック体M"/>
        </w:rPr>
      </w:pPr>
      <w:r>
        <w:rPr>
          <w:rFonts w:hint="eastAsia"/>
        </w:rPr>
        <w:t xml:space="preserve">　</w:t>
      </w:r>
      <w:r w:rsidR="00107FEC">
        <w:rPr>
          <w:rFonts w:hint="eastAsia"/>
        </w:rPr>
        <w:t>「</w:t>
      </w:r>
      <w:r w:rsidR="00286D20" w:rsidRPr="00EF4C36">
        <w:rPr>
          <w:rFonts w:ascii="AR P丸ゴシック体M" w:eastAsia="AR P丸ゴシック体M" w:hAnsi="AR P丸ゴシック体M" w:hint="eastAsia"/>
        </w:rPr>
        <w:t>キャリア・パスポート</w:t>
      </w:r>
      <w:r w:rsidR="00107FEC">
        <w:rPr>
          <w:rFonts w:ascii="AR P丸ゴシック体M" w:eastAsia="AR P丸ゴシック体M" w:hAnsi="AR P丸ゴシック体M" w:hint="eastAsia"/>
        </w:rPr>
        <w:t>」</w:t>
      </w:r>
      <w:r w:rsidR="00286D20" w:rsidRPr="00EF4C36">
        <w:rPr>
          <w:rFonts w:ascii="AR P丸ゴシック体M" w:eastAsia="AR P丸ゴシック体M" w:hAnsi="AR P丸ゴシック体M" w:hint="eastAsia"/>
        </w:rPr>
        <w:t>は、子供たちの夢の実現に向けて、小学校6年間、中学校３年間、高校３年間をつないでいく取組です。</w:t>
      </w:r>
    </w:p>
    <w:p w:rsidR="00286D20" w:rsidRPr="00EF4C36" w:rsidRDefault="004B37F2" w:rsidP="004B37F2">
      <w:pPr>
        <w:rPr>
          <w:rFonts w:ascii="AR P丸ゴシック体M" w:eastAsia="AR P丸ゴシック体M" w:hAnsi="AR P丸ゴシック体M"/>
        </w:rPr>
      </w:pPr>
      <w:r>
        <w:rPr>
          <w:rFonts w:ascii="AR P丸ゴシック体M" w:eastAsia="AR P丸ゴシック体M" w:hAnsi="AR P丸ゴシック体M" w:hint="eastAsia"/>
        </w:rPr>
        <w:t xml:space="preserve">　</w:t>
      </w:r>
      <w:r w:rsidR="00291A08" w:rsidRPr="00EF4C36">
        <w:rPr>
          <w:rFonts w:ascii="AR P丸ゴシック体M" w:eastAsia="AR P丸ゴシック体M" w:hAnsi="AR P丸ゴシック体M" w:hint="eastAsia"/>
        </w:rPr>
        <w:t>年度</w:t>
      </w:r>
      <w:r w:rsidR="006E6A90">
        <w:rPr>
          <w:rFonts w:ascii="AR P丸ゴシック体M" w:eastAsia="AR P丸ゴシック体M" w:hAnsi="AR P丸ゴシック体M" w:hint="eastAsia"/>
        </w:rPr>
        <w:t>当</w:t>
      </w:r>
      <w:bookmarkStart w:id="0" w:name="_GoBack"/>
      <w:bookmarkEnd w:id="0"/>
      <w:r w:rsidR="00286D20" w:rsidRPr="00EF4C36">
        <w:rPr>
          <w:rFonts w:ascii="AR P丸ゴシック体M" w:eastAsia="AR P丸ゴシック体M" w:hAnsi="AR P丸ゴシック体M" w:hint="eastAsia"/>
        </w:rPr>
        <w:t>初に学期の目標や年間の目標を決めて学期ごとに「振り返り」を行い、</w:t>
      </w:r>
      <w:r w:rsidR="00107FEC">
        <w:rPr>
          <w:rFonts w:hint="eastAsia"/>
        </w:rPr>
        <w:t>「</w:t>
      </w:r>
      <w:r w:rsidR="00107FEC" w:rsidRPr="00EF4C36">
        <w:rPr>
          <w:rFonts w:ascii="AR P丸ゴシック体M" w:eastAsia="AR P丸ゴシック体M" w:hAnsi="AR P丸ゴシック体M" w:hint="eastAsia"/>
        </w:rPr>
        <w:t>キャリア・パスポート</w:t>
      </w:r>
      <w:r w:rsidR="00107FEC">
        <w:rPr>
          <w:rFonts w:ascii="AR P丸ゴシック体M" w:eastAsia="AR P丸ゴシック体M" w:hAnsi="AR P丸ゴシック体M" w:hint="eastAsia"/>
        </w:rPr>
        <w:t>」</w:t>
      </w:r>
      <w:r w:rsidR="00286D20" w:rsidRPr="00EF4C36">
        <w:rPr>
          <w:rFonts w:ascii="AR P丸ゴシック体M" w:eastAsia="AR P丸ゴシック体M" w:hAnsi="AR P丸ゴシック体M" w:hint="eastAsia"/>
        </w:rPr>
        <w:t>にファイリングします。</w:t>
      </w:r>
      <w:r w:rsidR="00C76097" w:rsidRPr="00EF4C36">
        <w:rPr>
          <w:rFonts w:ascii="AR P丸ゴシック体M" w:eastAsia="AR P丸ゴシック体M" w:hAnsi="AR P丸ゴシック体M" w:hint="eastAsia"/>
        </w:rPr>
        <w:t>その記録を積み上げることで、</w:t>
      </w:r>
      <w:r w:rsidR="00A8550C" w:rsidRPr="00EF4C36">
        <w:rPr>
          <w:rFonts w:ascii="AR P丸ゴシック体M" w:eastAsia="AR P丸ゴシック体M" w:hAnsi="AR P丸ゴシック体M" w:hint="eastAsia"/>
        </w:rPr>
        <w:t>自己のキャリア形成の足跡を振り返ることができると同時に、さらに未来への展望を描くことができると</w:t>
      </w:r>
      <w:r w:rsidR="00291A08" w:rsidRPr="00EF4C36">
        <w:rPr>
          <w:rFonts w:ascii="AR P丸ゴシック体M" w:eastAsia="AR P丸ゴシック体M" w:hAnsi="AR P丸ゴシック体M" w:hint="eastAsia"/>
        </w:rPr>
        <w:t>考えています</w:t>
      </w:r>
      <w:r w:rsidR="00A8550C" w:rsidRPr="00EF4C36">
        <w:rPr>
          <w:rFonts w:ascii="AR P丸ゴシック体M" w:eastAsia="AR P丸ゴシック体M" w:hAnsi="AR P丸ゴシック体M" w:hint="eastAsia"/>
        </w:rPr>
        <w:t>。</w:t>
      </w:r>
    </w:p>
    <w:p w:rsidR="00A8550C" w:rsidRDefault="00A8550C" w:rsidP="0063533E">
      <w:pPr>
        <w:rPr>
          <w:rFonts w:ascii="ＭＳ ゴシック" w:eastAsia="ＭＳ ゴシック" w:hAnsi="ＭＳ ゴシック"/>
        </w:rPr>
      </w:pPr>
    </w:p>
    <w:p w:rsidR="00A8550C" w:rsidRPr="004B37F2" w:rsidRDefault="00EF4C36" w:rsidP="0063533E">
      <w:pPr>
        <w:rPr>
          <w:rFonts w:ascii="AR P丸ゴシック体M" w:eastAsia="AR P丸ゴシック体M" w:hAnsi="AR P丸ゴシック体M"/>
          <w:b/>
        </w:rPr>
      </w:pPr>
      <w:r>
        <w:rPr>
          <w:rFonts w:ascii="AR P丸ゴシック体M" w:eastAsia="AR P丸ゴシック体M" w:hAnsi="AR P丸ゴシック体M" w:hint="eastAsia"/>
          <w:b/>
        </w:rPr>
        <w:t>○</w:t>
      </w:r>
      <w:r w:rsidR="00A8550C" w:rsidRPr="00EF4C36">
        <w:rPr>
          <w:rFonts w:ascii="AR P丸ゴシック体M" w:eastAsia="AR P丸ゴシック体M" w:hAnsi="AR P丸ゴシック体M" w:hint="eastAsia"/>
          <w:b/>
        </w:rPr>
        <w:t>「振り返りシート」は</w:t>
      </w:r>
      <w:r w:rsidR="00107FEC">
        <w:rPr>
          <w:rFonts w:ascii="AR P丸ゴシック体M" w:eastAsia="AR P丸ゴシック体M" w:hAnsi="AR P丸ゴシック体M" w:hint="eastAsia"/>
          <w:b/>
        </w:rPr>
        <w:t>「</w:t>
      </w:r>
      <w:r w:rsidR="00A8550C" w:rsidRPr="00EF4C36">
        <w:rPr>
          <w:rFonts w:ascii="AR P丸ゴシック体M" w:eastAsia="AR P丸ゴシック体M" w:hAnsi="AR P丸ゴシック体M" w:hint="eastAsia"/>
          <w:b/>
        </w:rPr>
        <w:t>キャリア・パスポート</w:t>
      </w:r>
      <w:r w:rsidR="00107FEC">
        <w:rPr>
          <w:rFonts w:ascii="AR P丸ゴシック体M" w:eastAsia="AR P丸ゴシック体M" w:hAnsi="AR P丸ゴシック体M" w:hint="eastAsia"/>
          <w:b/>
        </w:rPr>
        <w:t>」</w:t>
      </w:r>
      <w:r w:rsidR="00A8550C" w:rsidRPr="00EF4C36">
        <w:rPr>
          <w:rFonts w:ascii="AR P丸ゴシック体M" w:eastAsia="AR P丸ゴシック体M" w:hAnsi="AR P丸ゴシック体M" w:hint="eastAsia"/>
          <w:b/>
        </w:rPr>
        <w:t>の取組の間をつなぐ</w:t>
      </w:r>
    </w:p>
    <w:p w:rsidR="00A8550C" w:rsidRPr="00EF4C36" w:rsidRDefault="00291A08" w:rsidP="00291A08">
      <w:pPr>
        <w:ind w:firstLineChars="100" w:firstLine="210"/>
        <w:rPr>
          <w:rFonts w:ascii="AR P丸ゴシック体M" w:eastAsia="AR P丸ゴシック体M" w:hAnsi="AR P丸ゴシック体M"/>
        </w:rPr>
      </w:pPr>
      <w:r w:rsidRPr="00EF4C36">
        <w:rPr>
          <w:rFonts w:ascii="AR P丸ゴシック体M" w:eastAsia="AR P丸ゴシック体M" w:hAnsi="AR P丸ゴシック体M" w:hint="eastAsia"/>
        </w:rPr>
        <w:t>しかし、</w:t>
      </w:r>
      <w:r w:rsidR="00104DA5">
        <w:rPr>
          <w:rFonts w:ascii="AR P丸ゴシック体M" w:eastAsia="AR P丸ゴシック体M" w:hAnsi="AR P丸ゴシック体M" w:hint="eastAsia"/>
        </w:rPr>
        <w:t>「</w:t>
      </w:r>
      <w:r w:rsidR="0063533E" w:rsidRPr="00EF4C36">
        <w:rPr>
          <w:rFonts w:ascii="AR P丸ゴシック体M" w:eastAsia="AR P丸ゴシック体M" w:hAnsi="AR P丸ゴシック体M" w:hint="eastAsia"/>
        </w:rPr>
        <w:t>キャリア・パスポート</w:t>
      </w:r>
      <w:r w:rsidR="00104DA5">
        <w:rPr>
          <w:rFonts w:ascii="AR P丸ゴシック体M" w:eastAsia="AR P丸ゴシック体M" w:hAnsi="AR P丸ゴシック体M" w:hint="eastAsia"/>
        </w:rPr>
        <w:t>」</w:t>
      </w:r>
      <w:r w:rsidR="0063533E" w:rsidRPr="00EF4C36">
        <w:rPr>
          <w:rFonts w:ascii="AR P丸ゴシック体M" w:eastAsia="AR P丸ゴシック体M" w:hAnsi="AR P丸ゴシック体M" w:hint="eastAsia"/>
        </w:rPr>
        <w:t>の取組だけでは、目標に向けて取り組んだことについて振り返るのは、学期１回程度になります。</w:t>
      </w:r>
    </w:p>
    <w:p w:rsidR="00A8550C" w:rsidRPr="00EF4C36" w:rsidRDefault="00A8550C" w:rsidP="0063533E">
      <w:pPr>
        <w:rPr>
          <w:rFonts w:ascii="AR P丸ゴシック体M" w:eastAsia="AR P丸ゴシック体M" w:hAnsi="AR P丸ゴシック体M"/>
        </w:rPr>
      </w:pPr>
    </w:p>
    <w:p w:rsidR="0063533E" w:rsidRPr="00EF4C36" w:rsidRDefault="00A8550C" w:rsidP="00EF4C36">
      <w:pPr>
        <w:ind w:firstLineChars="100" w:firstLine="210"/>
        <w:rPr>
          <w:rFonts w:ascii="AR P丸ゴシック体M" w:eastAsia="AR P丸ゴシック体M" w:hAnsi="AR P丸ゴシック体M"/>
        </w:rPr>
      </w:pPr>
      <w:r w:rsidRPr="00EF4C36">
        <w:rPr>
          <w:rFonts w:ascii="AR P丸ゴシック体M" w:eastAsia="AR P丸ゴシック体M" w:hAnsi="AR P丸ゴシック体M" w:hint="eastAsia"/>
        </w:rPr>
        <w:t>それだけでも効果はありますが、</w:t>
      </w:r>
      <w:r w:rsidR="00C76097" w:rsidRPr="00EF4C36">
        <w:rPr>
          <w:rFonts w:ascii="AR P丸ゴシック体M" w:eastAsia="AR P丸ゴシック体M" w:hAnsi="AR P丸ゴシック体M" w:hint="eastAsia"/>
        </w:rPr>
        <w:t>設定した目標に向けて、努力の継続を意識させるためには、</w:t>
      </w:r>
      <w:r w:rsidR="00107FEC">
        <w:rPr>
          <w:rFonts w:hint="eastAsia"/>
        </w:rPr>
        <w:t>「</w:t>
      </w:r>
      <w:r w:rsidR="00107FEC" w:rsidRPr="00EF4C36">
        <w:rPr>
          <w:rFonts w:ascii="AR P丸ゴシック体M" w:eastAsia="AR P丸ゴシック体M" w:hAnsi="AR P丸ゴシック体M" w:hint="eastAsia"/>
        </w:rPr>
        <w:t>キャリア・パスポート</w:t>
      </w:r>
      <w:r w:rsidR="00107FEC">
        <w:rPr>
          <w:rFonts w:ascii="AR P丸ゴシック体M" w:eastAsia="AR P丸ゴシック体M" w:hAnsi="AR P丸ゴシック体M" w:hint="eastAsia"/>
        </w:rPr>
        <w:t>」</w:t>
      </w:r>
      <w:r w:rsidR="0063533E" w:rsidRPr="00EF4C36">
        <w:rPr>
          <w:rFonts w:ascii="AR P丸ゴシック体M" w:eastAsia="AR P丸ゴシック体M" w:hAnsi="AR P丸ゴシック体M" w:hint="eastAsia"/>
        </w:rPr>
        <w:t>の取組の間をつなぐ、</w:t>
      </w:r>
      <w:r w:rsidR="00C76097" w:rsidRPr="00EF4C36">
        <w:rPr>
          <w:rFonts w:ascii="AR P丸ゴシック体M" w:eastAsia="AR P丸ゴシック体M" w:hAnsi="AR P丸ゴシック体M" w:hint="eastAsia"/>
        </w:rPr>
        <w:t>もう少し</w:t>
      </w:r>
      <w:r w:rsidR="0063533E" w:rsidRPr="00EF4C36">
        <w:rPr>
          <w:rFonts w:ascii="AR P丸ゴシック体M" w:eastAsia="AR P丸ゴシック体M" w:hAnsi="AR P丸ゴシック体M" w:hint="eastAsia"/>
        </w:rPr>
        <w:t>短い単位の振り返りを</w:t>
      </w:r>
      <w:r w:rsidR="00C76097" w:rsidRPr="00EF4C36">
        <w:rPr>
          <w:rFonts w:ascii="AR P丸ゴシック体M" w:eastAsia="AR P丸ゴシック体M" w:hAnsi="AR P丸ゴシック体M" w:hint="eastAsia"/>
        </w:rPr>
        <w:t>行うことが効果的</w:t>
      </w:r>
      <w:r w:rsidRPr="00EF4C36">
        <w:rPr>
          <w:rFonts w:ascii="AR P丸ゴシック体M" w:eastAsia="AR P丸ゴシック体M" w:hAnsi="AR P丸ゴシック体M" w:hint="eastAsia"/>
        </w:rPr>
        <w:t>だと考えます。</w:t>
      </w:r>
    </w:p>
    <w:p w:rsidR="00A8550C" w:rsidRPr="00EF4C36" w:rsidRDefault="00A8550C" w:rsidP="0063533E">
      <w:pPr>
        <w:rPr>
          <w:rFonts w:ascii="AR P丸ゴシック体M" w:eastAsia="AR P丸ゴシック体M" w:hAnsi="AR P丸ゴシック体M"/>
        </w:rPr>
      </w:pPr>
    </w:p>
    <w:p w:rsidR="00A8550C" w:rsidRPr="00EF4C36" w:rsidRDefault="00A8550C" w:rsidP="0063533E">
      <w:pPr>
        <w:rPr>
          <w:rFonts w:ascii="AR P丸ゴシック体M" w:eastAsia="AR P丸ゴシック体M" w:hAnsi="AR P丸ゴシック体M"/>
        </w:rPr>
      </w:pPr>
      <w:r w:rsidRPr="00EF4C36">
        <w:rPr>
          <w:rFonts w:ascii="AR P丸ゴシック体M" w:eastAsia="AR P丸ゴシック体M" w:hAnsi="AR P丸ゴシック体M" w:hint="eastAsia"/>
        </w:rPr>
        <w:t xml:space="preserve">　ここで示す振り返りシートはあくまで例示です。各学校の実態に合った振り返りシートを工夫してみて下さい。</w:t>
      </w:r>
    </w:p>
    <w:p w:rsidR="00536635" w:rsidRPr="00EF4C36" w:rsidRDefault="00536635" w:rsidP="0063533E">
      <w:pPr>
        <w:rPr>
          <w:rFonts w:ascii="AR P丸ゴシック体M" w:eastAsia="AR P丸ゴシック体M" w:hAnsi="AR P丸ゴシック体M"/>
        </w:rPr>
      </w:pPr>
    </w:p>
    <w:p w:rsidR="00092342" w:rsidRPr="00EF4C36" w:rsidRDefault="00092342" w:rsidP="00092342">
      <w:pPr>
        <w:rPr>
          <w:rFonts w:ascii="AR P丸ゴシック体M" w:eastAsia="AR P丸ゴシック体M" w:hAnsi="AR P丸ゴシック体M"/>
          <w:b/>
        </w:rPr>
      </w:pPr>
      <w:r>
        <w:rPr>
          <w:rFonts w:ascii="AR P丸ゴシック体M" w:eastAsia="AR P丸ゴシック体M" w:hAnsi="AR P丸ゴシック体M" w:hint="eastAsia"/>
          <w:b/>
        </w:rPr>
        <w:t>○</w:t>
      </w:r>
      <w:r w:rsidRPr="00EF4C36">
        <w:rPr>
          <w:rFonts w:ascii="AR P丸ゴシック体M" w:eastAsia="AR P丸ゴシック体M" w:hAnsi="AR P丸ゴシック体M" w:hint="eastAsia"/>
          <w:b/>
        </w:rPr>
        <w:t>アクティブ</w:t>
      </w:r>
      <w:r w:rsidRPr="00EF4C36">
        <w:rPr>
          <w:rFonts w:ascii="AR P丸ゴシック体M" w:eastAsia="AR P丸ゴシック体M" w:hAnsi="AR P丸ゴシック体M"/>
          <w:b/>
        </w:rPr>
        <w:t>5</w:t>
      </w:r>
      <w:r w:rsidRPr="00EF4C36">
        <w:rPr>
          <w:rFonts w:ascii="AR P丸ゴシック体M" w:eastAsia="AR P丸ゴシック体M" w:hAnsi="AR P丸ゴシック体M" w:hint="eastAsia"/>
          <w:b/>
        </w:rPr>
        <w:t>（振り返りシート例）</w:t>
      </w:r>
      <w:r>
        <w:rPr>
          <w:rFonts w:ascii="AR P丸ゴシック体M" w:eastAsia="AR P丸ゴシック体M" w:hAnsi="AR P丸ゴシック体M" w:hint="eastAsia"/>
          <w:b/>
        </w:rPr>
        <w:t>について</w:t>
      </w:r>
    </w:p>
    <w:p w:rsidR="00092342" w:rsidRPr="00EF4C36" w:rsidRDefault="00092342" w:rsidP="00092342">
      <w:pPr>
        <w:ind w:firstLineChars="100" w:firstLine="210"/>
        <w:rPr>
          <w:rFonts w:ascii="AR P丸ゴシック体M" w:eastAsia="AR P丸ゴシック体M" w:hAnsi="AR P丸ゴシック体M"/>
        </w:rPr>
      </w:pPr>
      <w:r w:rsidRPr="00EF4C36">
        <w:rPr>
          <w:rFonts w:ascii="AR P丸ゴシック体M" w:eastAsia="AR P丸ゴシック体M" w:hAnsi="AR P丸ゴシック体M" w:hint="eastAsia"/>
        </w:rPr>
        <w:t>アクティブ</w:t>
      </w:r>
      <w:r w:rsidRPr="00EF4C36">
        <w:rPr>
          <w:rFonts w:ascii="AR P丸ゴシック体M" w:eastAsia="AR P丸ゴシック体M" w:hAnsi="AR P丸ゴシック体M"/>
        </w:rPr>
        <w:t>5は、中頭地区で実践されている「振り返りシート」の一つです。掲載されている資料は北中城小学校で活用されているシートで、1週間に1回（金曜日の朝に設定）実施し、学校が設定したキャリア発達に係る評価項目について児童が自己評価していきます。このアクティブ5をもとにして、学期末、年度末の</w:t>
      </w:r>
      <w:r w:rsidR="00107FEC">
        <w:rPr>
          <w:rFonts w:hint="eastAsia"/>
        </w:rPr>
        <w:t>「</w:t>
      </w:r>
      <w:r w:rsidR="00107FEC" w:rsidRPr="00EF4C36">
        <w:rPr>
          <w:rFonts w:ascii="AR P丸ゴシック体M" w:eastAsia="AR P丸ゴシック体M" w:hAnsi="AR P丸ゴシック体M" w:hint="eastAsia"/>
        </w:rPr>
        <w:t>キャリア・パスポート</w:t>
      </w:r>
      <w:r w:rsidR="00107FEC">
        <w:rPr>
          <w:rFonts w:ascii="AR P丸ゴシック体M" w:eastAsia="AR P丸ゴシック体M" w:hAnsi="AR P丸ゴシック体M" w:hint="eastAsia"/>
        </w:rPr>
        <w:t>」</w:t>
      </w:r>
      <w:r w:rsidRPr="00EF4C36">
        <w:rPr>
          <w:rFonts w:ascii="AR P丸ゴシック体M" w:eastAsia="AR P丸ゴシック体M" w:hAnsi="AR P丸ゴシック体M"/>
        </w:rPr>
        <w:t>の評価につなげていきます。</w:t>
      </w:r>
    </w:p>
    <w:p w:rsidR="00092342" w:rsidRPr="00EF4C36" w:rsidRDefault="00092342" w:rsidP="00092342">
      <w:pPr>
        <w:rPr>
          <w:rFonts w:ascii="AR P丸ゴシック体M" w:eastAsia="AR P丸ゴシック体M" w:hAnsi="AR P丸ゴシック体M"/>
        </w:rPr>
      </w:pPr>
      <w:r w:rsidRPr="00EF4C36">
        <w:rPr>
          <w:rFonts w:ascii="AR P丸ゴシック体M" w:eastAsia="AR P丸ゴシック体M" w:hAnsi="AR P丸ゴシック体M"/>
        </w:rPr>
        <w:t xml:space="preserve">   学期当初に目標を立てても、定期的に振り返ることがなければ、学期末の評価が曖昧になってしまいます。アクティブ5の取組は、いうならば児童自身が行う、スモールステップのPDCAマネジメントと言えます。</w:t>
      </w:r>
    </w:p>
    <w:p w:rsidR="00092342" w:rsidRDefault="00092342" w:rsidP="0063533E">
      <w:pPr>
        <w:rPr>
          <w:rFonts w:ascii="AR P丸ゴシック体M" w:eastAsia="AR P丸ゴシック体M" w:hAnsi="AR P丸ゴシック体M"/>
          <w:b/>
        </w:rPr>
      </w:pPr>
    </w:p>
    <w:p w:rsidR="00536635" w:rsidRPr="00EF4C36" w:rsidRDefault="00EF4C36" w:rsidP="0063533E">
      <w:pPr>
        <w:rPr>
          <w:rFonts w:ascii="AR P丸ゴシック体M" w:eastAsia="AR P丸ゴシック体M" w:hAnsi="AR P丸ゴシック体M"/>
          <w:b/>
        </w:rPr>
      </w:pPr>
      <w:r w:rsidRPr="00EF4C36">
        <w:rPr>
          <w:rFonts w:ascii="AR P丸ゴシック体M" w:eastAsia="AR P丸ゴシック体M" w:hAnsi="AR P丸ゴシック体M" w:hint="eastAsia"/>
          <w:b/>
        </w:rPr>
        <w:t>○</w:t>
      </w:r>
      <w:r w:rsidR="00536635" w:rsidRPr="00EF4C36">
        <w:rPr>
          <w:rFonts w:ascii="AR P丸ゴシック体M" w:eastAsia="AR P丸ゴシック体M" w:hAnsi="AR P丸ゴシック体M" w:hint="eastAsia"/>
          <w:b/>
        </w:rPr>
        <w:t>ファイリングして次学年につなぐ必要はありません</w:t>
      </w:r>
    </w:p>
    <w:p w:rsidR="00092342" w:rsidRPr="00EF4C36" w:rsidRDefault="00536635" w:rsidP="00092342">
      <w:pPr>
        <w:ind w:left="210" w:hangingChars="100" w:hanging="210"/>
        <w:rPr>
          <w:rFonts w:ascii="AR P丸ゴシック体M" w:eastAsia="AR P丸ゴシック体M" w:hAnsi="AR P丸ゴシック体M"/>
        </w:rPr>
      </w:pPr>
      <w:r w:rsidRPr="00EF4C36">
        <w:rPr>
          <w:rFonts w:ascii="AR P丸ゴシック体M" w:eastAsia="AR P丸ゴシック体M" w:hAnsi="AR P丸ゴシック体M" w:hint="eastAsia"/>
        </w:rPr>
        <w:t>※このシートはあくまで</w:t>
      </w:r>
      <w:r w:rsidR="00107FEC">
        <w:rPr>
          <w:rFonts w:hint="eastAsia"/>
        </w:rPr>
        <w:t>「</w:t>
      </w:r>
      <w:r w:rsidR="00107FEC" w:rsidRPr="00EF4C36">
        <w:rPr>
          <w:rFonts w:ascii="AR P丸ゴシック体M" w:eastAsia="AR P丸ゴシック体M" w:hAnsi="AR P丸ゴシック体M" w:hint="eastAsia"/>
        </w:rPr>
        <w:t>キャリア・パスポート</w:t>
      </w:r>
      <w:r w:rsidR="00107FEC">
        <w:rPr>
          <w:rFonts w:ascii="AR P丸ゴシック体M" w:eastAsia="AR P丸ゴシック体M" w:hAnsi="AR P丸ゴシック体M" w:hint="eastAsia"/>
        </w:rPr>
        <w:t>」</w:t>
      </w:r>
      <w:r w:rsidRPr="00EF4C36">
        <w:rPr>
          <w:rFonts w:ascii="AR P丸ゴシック体M" w:eastAsia="AR P丸ゴシック体M" w:hAnsi="AR P丸ゴシック体M" w:hint="eastAsia"/>
        </w:rPr>
        <w:t>をつなぐ取組であり、</w:t>
      </w:r>
      <w:r w:rsidR="00107FEC">
        <w:rPr>
          <w:rFonts w:hint="eastAsia"/>
        </w:rPr>
        <w:t>「</w:t>
      </w:r>
      <w:r w:rsidR="00107FEC" w:rsidRPr="00EF4C36">
        <w:rPr>
          <w:rFonts w:ascii="AR P丸ゴシック体M" w:eastAsia="AR P丸ゴシック体M" w:hAnsi="AR P丸ゴシック体M" w:hint="eastAsia"/>
        </w:rPr>
        <w:t>キャリア・パスポート</w:t>
      </w:r>
      <w:r w:rsidR="00107FEC">
        <w:rPr>
          <w:rFonts w:ascii="AR P丸ゴシック体M" w:eastAsia="AR P丸ゴシック体M" w:hAnsi="AR P丸ゴシック体M" w:hint="eastAsia"/>
        </w:rPr>
        <w:t>」</w:t>
      </w:r>
      <w:r w:rsidRPr="00EF4C36">
        <w:rPr>
          <w:rFonts w:ascii="AR P丸ゴシック体M" w:eastAsia="AR P丸ゴシック体M" w:hAnsi="AR P丸ゴシック体M" w:hint="eastAsia"/>
        </w:rPr>
        <w:t>にファイリングして次学年につなぐ必要はありません。（年間で書き綴ったシートの中から印象的なシートを１枚程度ファイリングすることはあってもいいかもしれません）</w:t>
      </w:r>
    </w:p>
    <w:sectPr w:rsidR="00092342" w:rsidRPr="00EF4C36" w:rsidSect="00B569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0F9" w:rsidRDefault="00EF10F9" w:rsidP="00DA5E6D">
      <w:r>
        <w:separator/>
      </w:r>
    </w:p>
  </w:endnote>
  <w:endnote w:type="continuationSeparator" w:id="0">
    <w:p w:rsidR="00EF10F9" w:rsidRDefault="00EF10F9" w:rsidP="00DA5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panose1 w:val="020F0600000000000000"/>
    <w:charset w:val="80"/>
    <w:family w:val="modern"/>
    <w:pitch w:val="variable"/>
    <w:sig w:usb0="80000283" w:usb1="28C76CFA"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0F9" w:rsidRDefault="00EF10F9" w:rsidP="00DA5E6D">
      <w:r>
        <w:separator/>
      </w:r>
    </w:p>
  </w:footnote>
  <w:footnote w:type="continuationSeparator" w:id="0">
    <w:p w:rsidR="00EF10F9" w:rsidRDefault="00EF10F9" w:rsidP="00DA5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D20"/>
    <w:rsid w:val="00063748"/>
    <w:rsid w:val="00092342"/>
    <w:rsid w:val="00104DA5"/>
    <w:rsid w:val="00107FEC"/>
    <w:rsid w:val="001E0AFA"/>
    <w:rsid w:val="00286D20"/>
    <w:rsid w:val="00291A08"/>
    <w:rsid w:val="003418A9"/>
    <w:rsid w:val="004B37F2"/>
    <w:rsid w:val="004E6D82"/>
    <w:rsid w:val="00536635"/>
    <w:rsid w:val="0063533E"/>
    <w:rsid w:val="006E6A90"/>
    <w:rsid w:val="007735C9"/>
    <w:rsid w:val="0093106C"/>
    <w:rsid w:val="009D5398"/>
    <w:rsid w:val="00A16411"/>
    <w:rsid w:val="00A8550C"/>
    <w:rsid w:val="00B569E8"/>
    <w:rsid w:val="00C34979"/>
    <w:rsid w:val="00C76097"/>
    <w:rsid w:val="00DA5E6D"/>
    <w:rsid w:val="00EF10F9"/>
    <w:rsid w:val="00EF4C36"/>
    <w:rsid w:val="00F6674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C0A016B"/>
  <w15:docId w15:val="{1A635989-4D78-4ED3-B562-C8319FE5C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9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5E6D"/>
    <w:pPr>
      <w:tabs>
        <w:tab w:val="center" w:pos="4252"/>
        <w:tab w:val="right" w:pos="8504"/>
      </w:tabs>
      <w:snapToGrid w:val="0"/>
    </w:pPr>
  </w:style>
  <w:style w:type="character" w:customStyle="1" w:styleId="a4">
    <w:name w:val="ヘッダー (文字)"/>
    <w:basedOn w:val="a0"/>
    <w:link w:val="a3"/>
    <w:uiPriority w:val="99"/>
    <w:rsid w:val="00DA5E6D"/>
  </w:style>
  <w:style w:type="paragraph" w:styleId="a5">
    <w:name w:val="footer"/>
    <w:basedOn w:val="a"/>
    <w:link w:val="a6"/>
    <w:uiPriority w:val="99"/>
    <w:unhideWhenUsed/>
    <w:rsid w:val="00DA5E6D"/>
    <w:pPr>
      <w:tabs>
        <w:tab w:val="center" w:pos="4252"/>
        <w:tab w:val="right" w:pos="8504"/>
      </w:tabs>
      <w:snapToGrid w:val="0"/>
    </w:pPr>
  </w:style>
  <w:style w:type="character" w:customStyle="1" w:styleId="a6">
    <w:name w:val="フッター (文字)"/>
    <w:basedOn w:val="a0"/>
    <w:link w:val="a5"/>
    <w:uiPriority w:val="99"/>
    <w:rsid w:val="00DA5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800</Characters>
  <Application>Microsoft Office Word</Application>
  <DocSecurity>0</DocSecurity>
  <Lines>6</Lines>
  <Paragraphs>1</Paragraphs>
  <ScaleCrop>false</ScaleCrop>
  <Company>-</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3</cp:revision>
  <dcterms:created xsi:type="dcterms:W3CDTF">2020-01-27T09:31:00Z</dcterms:created>
  <dcterms:modified xsi:type="dcterms:W3CDTF">2020-02-04T12:17:00Z</dcterms:modified>
</cp:coreProperties>
</file>