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5A" w:rsidRDefault="008E565A" w:rsidP="008E565A">
      <w:r w:rsidRPr="00AD140E">
        <w:rPr>
          <w:rFonts w:ascii="ＭＳ ゴシック" w:eastAsia="ＭＳ ゴシック" w:hAnsi="ＭＳ ゴシック" w:hint="eastAsia"/>
        </w:rPr>
        <w:t>様式第十号</w:t>
      </w:r>
      <w:r>
        <w:t>(</w:t>
      </w:r>
      <w:r>
        <w:rPr>
          <w:rFonts w:hint="eastAsia"/>
        </w:rPr>
        <w:t>第十条の九関係</w:t>
      </w:r>
      <w:r>
        <w:t>)</w:t>
      </w:r>
    </w:p>
    <w:p w:rsidR="008E565A" w:rsidRDefault="008E565A" w:rsidP="008E565A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t>(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面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9"/>
        <w:gridCol w:w="5846"/>
      </w:tblGrid>
      <w:tr w:rsidR="008E565A" w:rsidTr="00CF1149">
        <w:trPr>
          <w:cantSplit/>
          <w:trHeight w:val="3601"/>
        </w:trPr>
        <w:tc>
          <w:tcPr>
            <w:tcW w:w="9665" w:type="dxa"/>
            <w:gridSpan w:val="2"/>
            <w:tcBorders>
              <w:bottom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産業廃棄物処理業の事業範囲変更許可申請書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3D688A">
              <w:rPr>
                <w:rFonts w:hint="eastAsia"/>
                <w:b/>
                <w:highlight w:val="lightGray"/>
              </w:rPr>
              <w:t>令和</w:t>
            </w:r>
            <w:r w:rsidR="00F6273A">
              <w:rPr>
                <w:rFonts w:hint="eastAsia"/>
                <w:b/>
                <w:highlight w:val="lightGray"/>
              </w:rPr>
              <w:t>６</w:t>
            </w:r>
            <w:r w:rsidR="00111975">
              <w:rPr>
                <w:rFonts w:hint="eastAsia"/>
              </w:rPr>
              <w:t>年</w:t>
            </w:r>
            <w:r w:rsidR="00F6273A">
              <w:rPr>
                <w:rFonts w:hint="eastAsia"/>
              </w:rPr>
              <w:t xml:space="preserve">　</w:t>
            </w:r>
            <w:r w:rsidR="00F6273A">
              <w:rPr>
                <w:rFonts w:hint="eastAsia"/>
                <w:b/>
                <w:highlight w:val="lightGray"/>
              </w:rPr>
              <w:t>４</w:t>
            </w:r>
            <w:r>
              <w:rPr>
                <w:rFonts w:hint="eastAsia"/>
              </w:rPr>
              <w:t xml:space="preserve">月　</w:t>
            </w:r>
            <w:r w:rsidR="00F6273A">
              <w:rPr>
                <w:rFonts w:hint="eastAsia"/>
                <w:b/>
                <w:highlight w:val="lightGray"/>
              </w:rPr>
              <w:t>１</w:t>
            </w:r>
            <w:r>
              <w:rPr>
                <w:rFonts w:hint="eastAsia"/>
              </w:rPr>
              <w:t>日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沖縄県知事　　　　殿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申請者　　　　　　　　　　　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</w:t>
            </w:r>
            <w:r w:rsidRPr="003B312F">
              <w:rPr>
                <w:rFonts w:hint="eastAsia"/>
                <w:b/>
                <w:highlight w:val="lightGray"/>
              </w:rPr>
              <w:t>沖縄県○○市××１２番地の３４</w:t>
            </w:r>
            <w:r>
              <w:rPr>
                <w:rFonts w:hint="eastAsia"/>
              </w:rPr>
              <w:t xml:space="preserve">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</w:t>
            </w:r>
            <w:r w:rsidRPr="003B312F">
              <w:rPr>
                <w:rFonts w:hint="eastAsia"/>
                <w:b/>
                <w:highlight w:val="lightGray"/>
              </w:rPr>
              <w:t>株式会社　○○</w:t>
            </w:r>
            <w:r>
              <w:rPr>
                <w:rFonts w:hint="eastAsia"/>
                <w:b/>
              </w:rPr>
              <w:t xml:space="preserve">　　</w:t>
            </w:r>
            <w:r w:rsidR="003D688A">
              <w:rPr>
                <w:rFonts w:hint="eastAsia"/>
              </w:rPr>
              <w:t xml:space="preserve">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1260" w:firstLineChars="2300" w:firstLine="4830"/>
              <w:textAlignment w:val="center"/>
            </w:pPr>
            <w:r>
              <w:rPr>
                <w:rFonts w:hint="eastAsia"/>
              </w:rPr>
              <w:t xml:space="preserve">電話番号　</w:t>
            </w:r>
            <w:r w:rsidRPr="005923A2">
              <w:rPr>
                <w:b/>
                <w:highlight w:val="lightGray"/>
              </w:rPr>
              <w:t>098-***-****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Ｆ Ａ Ｘ　</w:t>
            </w:r>
            <w:r w:rsidRPr="005923A2">
              <w:rPr>
                <w:b/>
                <w:highlight w:val="lightGray"/>
              </w:rPr>
              <w:t>098-***-</w:t>
            </w:r>
            <w:bookmarkStart w:id="0" w:name="_GoBack"/>
            <w:bookmarkEnd w:id="0"/>
            <w:r w:rsidRPr="005923A2">
              <w:rPr>
                <w:b/>
                <w:highlight w:val="lightGray"/>
              </w:rPr>
              <w:t>****</w:t>
            </w:r>
            <w:r>
              <w:rPr>
                <w:rFonts w:hint="eastAsia"/>
              </w:rPr>
              <w:t xml:space="preserve">　　　　　　　　　</w:t>
            </w:r>
          </w:p>
        </w:tc>
      </w:tr>
      <w:tr w:rsidR="008E565A" w:rsidTr="00CF1149">
        <w:trPr>
          <w:cantSplit/>
          <w:trHeight w:val="82"/>
        </w:trPr>
        <w:tc>
          <w:tcPr>
            <w:tcW w:w="966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</w:pPr>
            <w:r>
              <w:rPr>
                <w:rFonts w:hint="eastAsia"/>
              </w:rPr>
              <w:t xml:space="preserve">　廃棄物の処理及び清掃に関する法律第</w:t>
            </w:r>
            <w:r>
              <w:t>14</w:t>
            </w:r>
            <w:r>
              <w:rPr>
                <w:rFonts w:hint="eastAsia"/>
              </w:rPr>
              <w:t>条の2第1項の規定により、　産業廃棄物収集運搬業　の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>事業範囲の変更の許可を受けたいので、関係書類及び図面を添えて申請します。</w:t>
            </w:r>
          </w:p>
        </w:tc>
      </w:tr>
      <w:tr w:rsidR="008E565A" w:rsidTr="00CF1149">
        <w:trPr>
          <w:trHeight w:val="474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28"/>
              </w:rPr>
              <w:t>許可の年月日及び許可番</w:t>
            </w:r>
            <w:r>
              <w:rPr>
                <w:rFonts w:hint="eastAsia"/>
              </w:rPr>
              <w:t>号</w:t>
            </w:r>
          </w:p>
        </w:tc>
        <w:tc>
          <w:tcPr>
            <w:tcW w:w="5846" w:type="dxa"/>
            <w:vAlign w:val="center"/>
          </w:tcPr>
          <w:p w:rsidR="008E565A" w:rsidRDefault="00C03C57" w:rsidP="00111975">
            <w:pPr>
              <w:tabs>
                <w:tab w:val="left" w:pos="5721"/>
              </w:tabs>
              <w:wordWrap w:val="0"/>
              <w:overflowPunct w:val="0"/>
              <w:autoSpaceDE w:val="0"/>
              <w:autoSpaceDN w:val="0"/>
              <w:ind w:right="-73" w:firstLineChars="100" w:firstLine="211"/>
              <w:textAlignment w:val="center"/>
            </w:pPr>
            <w:r>
              <w:rPr>
                <w:rFonts w:hint="eastAsia"/>
                <w:b/>
                <w:highlight w:val="lightGray"/>
              </w:rPr>
              <w:t>令和３</w:t>
            </w:r>
            <w:r w:rsidR="008E565A">
              <w:rPr>
                <w:rFonts w:hint="eastAsia"/>
              </w:rPr>
              <w:t xml:space="preserve">年　</w:t>
            </w:r>
            <w:r w:rsidR="00111975" w:rsidRPr="00111975">
              <w:rPr>
                <w:rFonts w:hint="eastAsia"/>
                <w:b/>
                <w:highlight w:val="lightGray"/>
              </w:rPr>
              <w:t>１１</w:t>
            </w:r>
            <w:r w:rsidR="008E565A">
              <w:rPr>
                <w:rFonts w:hint="eastAsia"/>
              </w:rPr>
              <w:t xml:space="preserve">月　</w:t>
            </w:r>
            <w:r w:rsidR="008E565A" w:rsidRPr="00A303F7">
              <w:rPr>
                <w:rFonts w:hint="eastAsia"/>
                <w:b/>
                <w:highlight w:val="lightGray"/>
              </w:rPr>
              <w:t>１</w:t>
            </w:r>
            <w:r w:rsidR="008E565A">
              <w:rPr>
                <w:rFonts w:hint="eastAsia"/>
              </w:rPr>
              <w:t>日　第</w:t>
            </w:r>
            <w:r w:rsidR="008E565A" w:rsidRPr="00A303F7">
              <w:rPr>
                <w:rFonts w:hint="eastAsia"/>
                <w:b/>
                <w:highlight w:val="lightGray"/>
              </w:rPr>
              <w:t>０４７＊＊＊＊＊＊＊＊</w:t>
            </w:r>
            <w:r w:rsidR="008E565A">
              <w:rPr>
                <w:rFonts w:hint="eastAsia"/>
              </w:rPr>
              <w:t>号</w:t>
            </w:r>
          </w:p>
        </w:tc>
      </w:tr>
      <w:tr w:rsidR="008E565A" w:rsidTr="00CF1149">
        <w:trPr>
          <w:cantSplit/>
          <w:trHeight w:val="474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28"/>
              </w:rPr>
              <w:t>収集運搬業・処分業の区</w:t>
            </w:r>
            <w:r>
              <w:rPr>
                <w:rFonts w:hint="eastAsia"/>
              </w:rPr>
              <w:t>分</w:t>
            </w:r>
          </w:p>
        </w:tc>
        <w:tc>
          <w:tcPr>
            <w:tcW w:w="5846" w:type="dxa"/>
            <w:vAlign w:val="center"/>
          </w:tcPr>
          <w:p w:rsidR="008E565A" w:rsidRDefault="008E565A" w:rsidP="00F6273A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収集運搬業　</w:t>
            </w:r>
          </w:p>
        </w:tc>
      </w:tr>
      <w:tr w:rsidR="008E565A" w:rsidTr="00CF1149">
        <w:trPr>
          <w:cantSplit/>
          <w:trHeight w:val="2468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>
              <w:rPr>
                <w:rFonts w:hint="eastAsia"/>
              </w:rPr>
              <w:t>許可に係る事業の範囲(収集運搬業にあっては、取り扱う産業廃棄物の種類（当該産業廃棄物に石綿含有産業廃棄物が含まれる場合は、その旨を含む。）及び積替え又は保管を行うかどうか、処分業にあっては、処分の方法ごとに区分して取り扱う産業廃棄物の種類（当該産業廃棄物に石綿含有産業廃棄物が含まれる場合は、その旨を含む。）を記載すること。)</w:t>
            </w:r>
          </w:p>
        </w:tc>
        <w:tc>
          <w:tcPr>
            <w:tcW w:w="5846" w:type="dxa"/>
            <w:vAlign w:val="center"/>
          </w:tcPr>
          <w:p w:rsidR="008E565A" w:rsidRDefault="008E565A" w:rsidP="00111975">
            <w:pPr>
              <w:wordWrap w:val="0"/>
              <w:overflowPunct w:val="0"/>
              <w:autoSpaceDE w:val="0"/>
              <w:autoSpaceDN w:val="0"/>
              <w:ind w:leftChars="100" w:left="21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F6273A">
              <w:rPr>
                <w:rFonts w:hint="eastAsia"/>
              </w:rPr>
              <w:t>様式5</w:t>
            </w:r>
            <w:r w:rsidR="00F6273A">
              <w:t>-1</w:t>
            </w:r>
            <w:r w:rsidR="00F6273A">
              <w:rPr>
                <w:rFonts w:hint="eastAsia"/>
              </w:rPr>
              <w:t>のとおり</w:t>
            </w:r>
            <w:r w:rsidR="00F6273A">
              <w:rPr>
                <w:rFonts w:hint="eastAsia"/>
              </w:rPr>
              <w:tab/>
            </w:r>
            <w:r w:rsidR="00F6273A">
              <w:rPr>
                <w:rFonts w:hint="eastAsia"/>
              </w:rPr>
              <w:tab/>
            </w:r>
            <w:r w:rsidR="00F6273A">
              <w:rPr>
                <w:rFonts w:hint="eastAsia"/>
              </w:rPr>
              <w:tab/>
            </w:r>
          </w:p>
        </w:tc>
      </w:tr>
      <w:tr w:rsidR="008E565A" w:rsidTr="00CF1149">
        <w:trPr>
          <w:cantSplit/>
          <w:trHeight w:val="474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263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  <w:tc>
          <w:tcPr>
            <w:tcW w:w="5846" w:type="dxa"/>
            <w:vAlign w:val="center"/>
          </w:tcPr>
          <w:p w:rsidR="008E565A" w:rsidRPr="00A303F7" w:rsidRDefault="008E565A" w:rsidP="00CF1149">
            <w:pPr>
              <w:wordWrap w:val="0"/>
              <w:overflowPunct w:val="0"/>
              <w:autoSpaceDE w:val="0"/>
              <w:autoSpaceDN w:val="0"/>
              <w:ind w:left="210" w:hangingChars="100" w:hanging="210"/>
              <w:textAlignment w:val="center"/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A303F7">
              <w:rPr>
                <w:rFonts w:hint="eastAsia"/>
                <w:b/>
                <w:highlight w:val="lightGray"/>
              </w:rPr>
              <w:t>紙くず、木くず、繊維くず（これらのうち石綿含有産業廃棄物を除く。）の産業廃棄物の種類の追加</w:t>
            </w:r>
          </w:p>
        </w:tc>
      </w:tr>
      <w:tr w:rsidR="008E565A" w:rsidTr="00CF1149">
        <w:trPr>
          <w:cantSplit/>
          <w:trHeight w:val="474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380"/>
              </w:rPr>
              <w:t>変更理</w:t>
            </w:r>
            <w:r>
              <w:rPr>
                <w:rFonts w:hint="eastAsia"/>
              </w:rPr>
              <w:t>由</w:t>
            </w:r>
          </w:p>
        </w:tc>
        <w:tc>
          <w:tcPr>
            <w:tcW w:w="5846" w:type="dxa"/>
            <w:vAlign w:val="center"/>
          </w:tcPr>
          <w:p w:rsidR="008E565A" w:rsidRPr="00A303F7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A303F7">
              <w:rPr>
                <w:rFonts w:hint="eastAsia"/>
                <w:b/>
                <w:highlight w:val="lightGray"/>
              </w:rPr>
              <w:t>事業拡大のため</w:t>
            </w:r>
          </w:p>
        </w:tc>
      </w:tr>
      <w:tr w:rsidR="008E565A" w:rsidTr="00CF1149">
        <w:trPr>
          <w:trHeight w:val="1927"/>
        </w:trPr>
        <w:tc>
          <w:tcPr>
            <w:tcW w:w="3819" w:type="dxa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>
              <w:rPr>
                <w:rFonts w:hint="eastAsia"/>
              </w:rPr>
              <w:t>変更に係る事業の用に供する施設の種類、数量、設置場所、設置年月日、処理能力、許可年月日及び許可番号</w:t>
            </w:r>
            <w:r>
              <w:t>(</w:t>
            </w:r>
            <w:r>
              <w:rPr>
                <w:rFonts w:hint="eastAsia"/>
              </w:rPr>
              <w:t>産業廃棄物処理施設の設置の許可を受けている場合に限る。</w:t>
            </w:r>
            <w:r>
              <w:t>)</w:t>
            </w:r>
          </w:p>
        </w:tc>
        <w:tc>
          <w:tcPr>
            <w:tcW w:w="5846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firstLineChars="100" w:firstLine="211"/>
              <w:textAlignment w:val="center"/>
              <w:rPr>
                <w:b/>
              </w:rPr>
            </w:pPr>
            <w:r w:rsidRPr="00A303F7">
              <w:rPr>
                <w:rFonts w:hint="eastAsia"/>
                <w:b/>
                <w:highlight w:val="lightGray"/>
              </w:rPr>
              <w:t>非該当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  <w:p w:rsidR="008E565A" w:rsidRPr="00A303F7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</w:p>
        </w:tc>
      </w:tr>
      <w:tr w:rsidR="008E565A" w:rsidTr="00CF1149">
        <w:trPr>
          <w:cantSplit/>
          <w:trHeight w:val="885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</w:pPr>
            <w:r>
              <w:rPr>
                <w:rFonts w:hint="eastAsia"/>
              </w:rPr>
              <w:t>変更に係る事業の用に供する施設の処理方式、構造及び設備の概要</w:t>
            </w:r>
          </w:p>
        </w:tc>
        <w:tc>
          <w:tcPr>
            <w:tcW w:w="5846" w:type="dxa"/>
            <w:vAlign w:val="center"/>
          </w:tcPr>
          <w:p w:rsidR="008E565A" w:rsidRPr="00A303F7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  <w:r>
              <w:rPr>
                <w:rFonts w:hint="eastAsia"/>
              </w:rPr>
              <w:t xml:space="preserve">　</w:t>
            </w:r>
            <w:r w:rsidRPr="00A303F7">
              <w:rPr>
                <w:rFonts w:hint="eastAsia"/>
                <w:b/>
                <w:highlight w:val="lightGray"/>
              </w:rPr>
              <w:t>運搬車両　キャブオーバ１台</w:t>
            </w:r>
            <w:r w:rsidRPr="00A303F7">
              <w:rPr>
                <w:rFonts w:hint="eastAsia"/>
                <w:b/>
                <w:highlight w:val="lightGray"/>
              </w:rPr>
              <w:tab/>
            </w:r>
            <w:r w:rsidRPr="00A303F7">
              <w:rPr>
                <w:rFonts w:hint="eastAsia"/>
                <w:b/>
                <w:highlight w:val="lightGray"/>
              </w:rPr>
              <w:tab/>
            </w:r>
            <w:r w:rsidRPr="00A303F7">
              <w:rPr>
                <w:rFonts w:hint="eastAsia"/>
                <w:b/>
                <w:highlight w:val="lightGray"/>
              </w:rPr>
              <w:tab/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firstLineChars="100" w:firstLine="211"/>
              <w:textAlignment w:val="center"/>
            </w:pPr>
            <w:r w:rsidRPr="00A303F7">
              <w:rPr>
                <w:rFonts w:hint="eastAsia"/>
                <w:b/>
                <w:highlight w:val="lightGray"/>
              </w:rPr>
              <w:t>運搬容器　コンテナ１機</w:t>
            </w:r>
          </w:p>
        </w:tc>
      </w:tr>
      <w:tr w:rsidR="008E565A" w:rsidTr="00CF1149">
        <w:trPr>
          <w:trHeight w:val="354"/>
        </w:trPr>
        <w:tc>
          <w:tcPr>
            <w:tcW w:w="3819" w:type="dxa"/>
            <w:vAlign w:val="center"/>
          </w:tcPr>
          <w:p w:rsidR="008E565A" w:rsidRPr="00E205B0" w:rsidRDefault="008E565A" w:rsidP="00CF1149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E205B0">
              <w:rPr>
                <w:rFonts w:hint="eastAsia"/>
              </w:rPr>
              <w:t>担当者及び連絡先ＴＥＬ／ＦＡＸ</w:t>
            </w:r>
          </w:p>
        </w:tc>
        <w:tc>
          <w:tcPr>
            <w:tcW w:w="5846" w:type="dxa"/>
            <w:vAlign w:val="center"/>
          </w:tcPr>
          <w:p w:rsidR="008E565A" w:rsidRPr="003456DE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  <w:r w:rsidRPr="003456DE">
              <w:rPr>
                <w:rFonts w:hint="eastAsia"/>
                <w:b/>
                <w:highlight w:val="lightGray"/>
              </w:rPr>
              <w:t>○×　△×　TEL:098-***-**** / FAX:098-***-****</w:t>
            </w:r>
          </w:p>
        </w:tc>
      </w:tr>
      <w:tr w:rsidR="008E565A" w:rsidTr="00CF1149">
        <w:trPr>
          <w:trHeight w:val="354"/>
        </w:trPr>
        <w:tc>
          <w:tcPr>
            <w:tcW w:w="3819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210"/>
              </w:rPr>
              <w:t>事務処理</w:t>
            </w:r>
            <w:r>
              <w:rPr>
                <w:rFonts w:hint="eastAsia"/>
              </w:rPr>
              <w:t>欄</w:t>
            </w:r>
          </w:p>
        </w:tc>
        <w:tc>
          <w:tcPr>
            <w:tcW w:w="5846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8E565A" w:rsidRDefault="008E565A" w:rsidP="008E565A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</w:pPr>
      <w:r>
        <w:t>(</w:t>
      </w:r>
      <w:r w:rsidR="003D688A">
        <w:rPr>
          <w:rFonts w:hint="eastAsia"/>
        </w:rPr>
        <w:t>日本産業</w:t>
      </w:r>
      <w:r>
        <w:rPr>
          <w:rFonts w:hint="eastAsia"/>
        </w:rPr>
        <w:t>規格　Ａ列４番</w:t>
      </w:r>
      <w:r>
        <w:t>)</w:t>
      </w:r>
    </w:p>
    <w:sectPr w:rsidR="008E565A" w:rsidSect="003E6525">
      <w:footerReference w:type="default" r:id="rId7"/>
      <w:pgSz w:w="11906" w:h="16838" w:code="9"/>
      <w:pgMar w:top="1134" w:right="1134" w:bottom="1134" w:left="1134" w:header="284" w:footer="567" w:gutter="0"/>
      <w:pgNumType w:start="29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B2D" w:rsidRDefault="009A4B2D">
      <w:r>
        <w:separator/>
      </w:r>
    </w:p>
  </w:endnote>
  <w:endnote w:type="continuationSeparator" w:id="0">
    <w:p w:rsidR="009A4B2D" w:rsidRDefault="009A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5A" w:rsidRPr="008E565A" w:rsidRDefault="008E565A" w:rsidP="008E565A">
    <w:pPr>
      <w:pStyle w:val="a4"/>
      <w:jc w:val="center"/>
      <w:rPr>
        <w:rFonts w:ascii="HG丸ｺﾞｼｯｸM-PRO" w:eastAsia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B2D" w:rsidRDefault="009A4B2D">
      <w:r>
        <w:separator/>
      </w:r>
    </w:p>
  </w:footnote>
  <w:footnote w:type="continuationSeparator" w:id="0">
    <w:p w:rsidR="009A4B2D" w:rsidRDefault="009A4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5121" fillcolor="white">
      <v:fill color="white"/>
      <v:textbox inset="1mm,1mm,1mm,1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78"/>
    <w:rsid w:val="00026BB0"/>
    <w:rsid w:val="00067F05"/>
    <w:rsid w:val="00074485"/>
    <w:rsid w:val="00082AF2"/>
    <w:rsid w:val="00082DFB"/>
    <w:rsid w:val="000B3E35"/>
    <w:rsid w:val="00111975"/>
    <w:rsid w:val="001269D6"/>
    <w:rsid w:val="0016614F"/>
    <w:rsid w:val="00174301"/>
    <w:rsid w:val="001B7778"/>
    <w:rsid w:val="001F0FEC"/>
    <w:rsid w:val="002017BC"/>
    <w:rsid w:val="00213488"/>
    <w:rsid w:val="00237282"/>
    <w:rsid w:val="0024130A"/>
    <w:rsid w:val="00254B84"/>
    <w:rsid w:val="0026459A"/>
    <w:rsid w:val="00305E9E"/>
    <w:rsid w:val="00340B2D"/>
    <w:rsid w:val="003456DE"/>
    <w:rsid w:val="0034731E"/>
    <w:rsid w:val="00351D0E"/>
    <w:rsid w:val="0035435C"/>
    <w:rsid w:val="0037699D"/>
    <w:rsid w:val="003B312F"/>
    <w:rsid w:val="003D39CA"/>
    <w:rsid w:val="003D688A"/>
    <w:rsid w:val="003E6525"/>
    <w:rsid w:val="004007FD"/>
    <w:rsid w:val="00415447"/>
    <w:rsid w:val="00432162"/>
    <w:rsid w:val="00480C4C"/>
    <w:rsid w:val="004974E2"/>
    <w:rsid w:val="004A1569"/>
    <w:rsid w:val="004B1290"/>
    <w:rsid w:val="004C21D6"/>
    <w:rsid w:val="004E6999"/>
    <w:rsid w:val="00500107"/>
    <w:rsid w:val="00522BC8"/>
    <w:rsid w:val="00537184"/>
    <w:rsid w:val="005474A9"/>
    <w:rsid w:val="0055154A"/>
    <w:rsid w:val="005923A2"/>
    <w:rsid w:val="00593BDE"/>
    <w:rsid w:val="005A7578"/>
    <w:rsid w:val="005C7D3B"/>
    <w:rsid w:val="005D16B4"/>
    <w:rsid w:val="00615E9E"/>
    <w:rsid w:val="0062320C"/>
    <w:rsid w:val="006436C3"/>
    <w:rsid w:val="006602F8"/>
    <w:rsid w:val="006644B5"/>
    <w:rsid w:val="00665229"/>
    <w:rsid w:val="006D3C8F"/>
    <w:rsid w:val="006D3F15"/>
    <w:rsid w:val="006E12F9"/>
    <w:rsid w:val="006E1716"/>
    <w:rsid w:val="007073BF"/>
    <w:rsid w:val="0074496F"/>
    <w:rsid w:val="00757F4F"/>
    <w:rsid w:val="007A0065"/>
    <w:rsid w:val="007B3668"/>
    <w:rsid w:val="007D56A4"/>
    <w:rsid w:val="00854D2C"/>
    <w:rsid w:val="00891EE4"/>
    <w:rsid w:val="008922CD"/>
    <w:rsid w:val="008B1669"/>
    <w:rsid w:val="008E5127"/>
    <w:rsid w:val="008E565A"/>
    <w:rsid w:val="0090221C"/>
    <w:rsid w:val="0090723C"/>
    <w:rsid w:val="0091158F"/>
    <w:rsid w:val="00951FD6"/>
    <w:rsid w:val="009A4B2D"/>
    <w:rsid w:val="009A4E18"/>
    <w:rsid w:val="00A22D3A"/>
    <w:rsid w:val="00A271C1"/>
    <w:rsid w:val="00A53850"/>
    <w:rsid w:val="00AE1DA8"/>
    <w:rsid w:val="00AF4558"/>
    <w:rsid w:val="00B037A3"/>
    <w:rsid w:val="00B55F2F"/>
    <w:rsid w:val="00B62C85"/>
    <w:rsid w:val="00B71D2E"/>
    <w:rsid w:val="00B7409D"/>
    <w:rsid w:val="00BA1322"/>
    <w:rsid w:val="00BD5E38"/>
    <w:rsid w:val="00BE1E68"/>
    <w:rsid w:val="00BE5B33"/>
    <w:rsid w:val="00BF519D"/>
    <w:rsid w:val="00BF5A7E"/>
    <w:rsid w:val="00BF5A85"/>
    <w:rsid w:val="00BF5C6C"/>
    <w:rsid w:val="00C016E9"/>
    <w:rsid w:val="00C03C57"/>
    <w:rsid w:val="00CA1699"/>
    <w:rsid w:val="00CC5D59"/>
    <w:rsid w:val="00CF10C9"/>
    <w:rsid w:val="00CF1149"/>
    <w:rsid w:val="00D04714"/>
    <w:rsid w:val="00D309F7"/>
    <w:rsid w:val="00D4473E"/>
    <w:rsid w:val="00D50DCC"/>
    <w:rsid w:val="00D97A5C"/>
    <w:rsid w:val="00DA3D84"/>
    <w:rsid w:val="00DA65EE"/>
    <w:rsid w:val="00DB46AD"/>
    <w:rsid w:val="00DC0DCC"/>
    <w:rsid w:val="00E47E93"/>
    <w:rsid w:val="00E516CC"/>
    <w:rsid w:val="00E526B2"/>
    <w:rsid w:val="00E74340"/>
    <w:rsid w:val="00EA4879"/>
    <w:rsid w:val="00EF28B1"/>
    <w:rsid w:val="00F25E8C"/>
    <w:rsid w:val="00F47B41"/>
    <w:rsid w:val="00F6273A"/>
    <w:rsid w:val="00F92AD0"/>
    <w:rsid w:val="00F92EB8"/>
    <w:rsid w:val="00F94995"/>
    <w:rsid w:val="00FE668B"/>
    <w:rsid w:val="00FF38A6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1mm,1mm,1mm,1mm"/>
    </o:shapedefaults>
    <o:shapelayout v:ext="edit">
      <o:idmap v:ext="edit" data="1"/>
    </o:shapelayout>
  </w:shapeDefaults>
  <w:decimalSymbol w:val="."/>
  <w:listSeparator w:val=","/>
  <w14:docId w14:val="250B5619"/>
  <w15:chartTrackingRefBased/>
  <w15:docId w15:val="{36FF5B92-FDD3-4176-AB49-D43A1212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F25E8C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25E8C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8E56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8E5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A7DD-CA7C-4316-8405-F919D2A7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</TotalTime>
  <Pages>1</Pages>
  <Words>643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　春馬</dc:creator>
  <cp:keywords/>
  <cp:lastModifiedBy>南雲</cp:lastModifiedBy>
  <cp:revision>4</cp:revision>
  <cp:lastPrinted>2018-12-25T05:56:00Z</cp:lastPrinted>
  <dcterms:created xsi:type="dcterms:W3CDTF">2024-04-03T02:24:00Z</dcterms:created>
  <dcterms:modified xsi:type="dcterms:W3CDTF">2024-04-03T02:37:00Z</dcterms:modified>
</cp:coreProperties>
</file>